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ook w:val="00A0" w:firstRow="1" w:lastRow="0" w:firstColumn="1" w:lastColumn="0" w:noHBand="0" w:noVBand="0"/>
      </w:tblPr>
      <w:tblGrid>
        <w:gridCol w:w="5671"/>
        <w:gridCol w:w="4394"/>
      </w:tblGrid>
      <w:tr w:rsidR="00B33583" w:rsidRPr="00584F3A">
        <w:trPr>
          <w:jc w:val="center"/>
        </w:trPr>
        <w:tc>
          <w:tcPr>
            <w:tcW w:w="5671" w:type="dxa"/>
          </w:tcPr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</w:t>
            </w:r>
          </w:p>
          <w:p w:rsidR="00B33583" w:rsidRPr="00584F3A" w:rsidRDefault="00B33583" w:rsidP="00D942C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Управляющего Совета</w:t>
            </w:r>
          </w:p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«___»__________2017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</w:t>
            </w:r>
          </w:p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Молянов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4394" w:type="dxa"/>
          </w:tcPr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 </w:t>
            </w:r>
          </w:p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«_____»_________2017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_____</w:t>
            </w:r>
          </w:p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ГБОУ СОШ </w:t>
            </w: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  <w:p w:rsidR="00B33583" w:rsidRPr="00584F3A" w:rsidRDefault="00B33583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 Ильин В.Л.</w:t>
            </w:r>
          </w:p>
        </w:tc>
      </w:tr>
    </w:tbl>
    <w:p w:rsidR="00B33583" w:rsidRDefault="00B33583" w:rsidP="00D942CF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83" w:rsidRDefault="00B33583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83" w:rsidRDefault="00B33583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83" w:rsidRDefault="00B33583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83" w:rsidRPr="00D942CF" w:rsidRDefault="00B33583" w:rsidP="00D942CF">
      <w:pPr>
        <w:spacing w:line="360" w:lineRule="auto"/>
        <w:jc w:val="center"/>
        <w:rPr>
          <w:rFonts w:ascii="Georgia" w:hAnsi="Georgia" w:cs="Georgia"/>
          <w:color w:val="000000"/>
          <w:sz w:val="28"/>
          <w:szCs w:val="28"/>
        </w:rPr>
      </w:pPr>
    </w:p>
    <w:p w:rsidR="00B33583" w:rsidRPr="00D942CF" w:rsidRDefault="00B33583" w:rsidP="00D942CF">
      <w:pPr>
        <w:spacing w:line="360" w:lineRule="auto"/>
        <w:jc w:val="center"/>
        <w:rPr>
          <w:rFonts w:ascii="Georgia" w:hAnsi="Georgia" w:cs="Georgia"/>
          <w:b/>
          <w:bCs/>
          <w:color w:val="000000"/>
          <w:sz w:val="36"/>
          <w:szCs w:val="36"/>
        </w:rPr>
      </w:pPr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>ОТЧЁТ</w:t>
      </w:r>
    </w:p>
    <w:p w:rsidR="00B33583" w:rsidRPr="00D942CF" w:rsidRDefault="00B33583" w:rsidP="00D942CF">
      <w:pPr>
        <w:spacing w:line="360" w:lineRule="auto"/>
        <w:jc w:val="center"/>
        <w:rPr>
          <w:rFonts w:ascii="Georgia" w:hAnsi="Georgia" w:cs="Georgia"/>
          <w:b/>
          <w:bCs/>
          <w:color w:val="000000"/>
          <w:sz w:val="36"/>
          <w:szCs w:val="36"/>
        </w:rPr>
      </w:pPr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 xml:space="preserve">О РЕЗУЛЬТАТАХ САМООБСЛЕДОВАНИЯ </w:t>
      </w:r>
    </w:p>
    <w:p w:rsidR="00B33583" w:rsidRPr="00D942CF" w:rsidRDefault="00B33583" w:rsidP="00D942CF">
      <w:pPr>
        <w:spacing w:line="360" w:lineRule="auto"/>
        <w:jc w:val="center"/>
        <w:rPr>
          <w:rFonts w:ascii="Georgia" w:hAnsi="Georgia" w:cs="Georgia"/>
          <w:b/>
          <w:bCs/>
          <w:color w:val="000000"/>
          <w:sz w:val="36"/>
          <w:szCs w:val="36"/>
        </w:rPr>
      </w:pPr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 xml:space="preserve">ДЕЯТЕЛЬНОСТИ ГБОУ СОШ </w:t>
      </w:r>
      <w:proofErr w:type="gramStart"/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>с</w:t>
      </w:r>
      <w:proofErr w:type="gramEnd"/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>. Староганькино</w:t>
      </w:r>
    </w:p>
    <w:p w:rsidR="00B33583" w:rsidRPr="00D942CF" w:rsidRDefault="00B33583" w:rsidP="00D942CF">
      <w:pPr>
        <w:spacing w:line="360" w:lineRule="auto"/>
        <w:jc w:val="center"/>
        <w:rPr>
          <w:rFonts w:ascii="Arial Narrow" w:hAnsi="Arial Narrow" w:cs="Arial Narrow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>в 2016-2017</w:t>
      </w:r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 xml:space="preserve"> </w:t>
      </w:r>
      <w:r>
        <w:rPr>
          <w:rFonts w:ascii="Georgia" w:hAnsi="Georgia" w:cs="Georgia"/>
          <w:b/>
          <w:bCs/>
          <w:color w:val="000000"/>
          <w:sz w:val="36"/>
          <w:szCs w:val="36"/>
        </w:rPr>
        <w:t>учебном году</w:t>
      </w:r>
    </w:p>
    <w:p w:rsidR="00B33583" w:rsidRDefault="00B33583" w:rsidP="00D942C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(ПУБЛИЧНЫЙ ОТЧЁТ)</w:t>
      </w:r>
    </w:p>
    <w:p w:rsidR="00B33583" w:rsidRDefault="00B33583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33583" w:rsidRDefault="00B33583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10138" w:type="dxa"/>
        <w:tblInd w:w="-106" w:type="dxa"/>
        <w:tblLook w:val="00A0" w:firstRow="1" w:lastRow="0" w:firstColumn="1" w:lastColumn="0" w:noHBand="0" w:noVBand="0"/>
      </w:tblPr>
      <w:tblGrid>
        <w:gridCol w:w="5778"/>
        <w:gridCol w:w="4360"/>
      </w:tblGrid>
      <w:tr w:rsidR="00B33583" w:rsidRPr="00584F3A">
        <w:tc>
          <w:tcPr>
            <w:tcW w:w="5778" w:type="dxa"/>
          </w:tcPr>
          <w:p w:rsidR="00B33583" w:rsidRPr="00584F3A" w:rsidRDefault="00B335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60" w:type="dxa"/>
          </w:tcPr>
          <w:p w:rsidR="00B33583" w:rsidRPr="00584F3A" w:rsidRDefault="00B335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</w:t>
            </w:r>
          </w:p>
          <w:p w:rsidR="00B33583" w:rsidRPr="00584F3A" w:rsidRDefault="00B335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Похвистневского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</w:t>
            </w:r>
          </w:p>
          <w:p w:rsidR="00B33583" w:rsidRPr="00584F3A" w:rsidRDefault="00B335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СВУ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B33583" w:rsidRPr="00584F3A" w:rsidRDefault="00B335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__________________Пантелеева Л.М.</w:t>
            </w:r>
          </w:p>
          <w:p w:rsidR="00B33583" w:rsidRPr="00584F3A" w:rsidRDefault="00B335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«_____»________________2017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B33583" w:rsidRDefault="00B33583" w:rsidP="00D942C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583" w:rsidRDefault="00B33583" w:rsidP="00D942C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B33583" w:rsidRDefault="00B33583" w:rsidP="00D942C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Содержание:</w:t>
      </w:r>
    </w:p>
    <w:p w:rsidR="00B33583" w:rsidRDefault="00B33583" w:rsidP="00D942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Анализ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 ГБОУ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с. Староганькино:</w:t>
      </w:r>
    </w:p>
    <w:p w:rsidR="00B33583" w:rsidRDefault="00B33583" w:rsidP="00D942CF">
      <w:pPr>
        <w:pStyle w:val="afc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деятельности  ГБОУ СОШ с. Староганькино.</w:t>
      </w:r>
    </w:p>
    <w:p w:rsidR="00B33583" w:rsidRDefault="00B33583" w:rsidP="00D942CF">
      <w:pPr>
        <w:pStyle w:val="afc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деятельности </w:t>
      </w:r>
      <w:r>
        <w:rPr>
          <w:rStyle w:val="aff0"/>
          <w:rFonts w:ascii="Times New Roman" w:hAnsi="Times New Roman"/>
          <w:b w:val="0"/>
          <w:bCs w:val="0"/>
          <w:color w:val="000000"/>
          <w:sz w:val="28"/>
          <w:szCs w:val="28"/>
        </w:rPr>
        <w:t>СП «Детский сад «Солнышко» ГБОУ СОШ с. Староганькино.</w:t>
      </w:r>
    </w:p>
    <w:p w:rsidR="00B33583" w:rsidRDefault="00B33583" w:rsidP="00D942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Показатели деятельности ГБОУ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с.Староганькино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3583" w:rsidRDefault="00B33583" w:rsidP="00D942CF">
      <w:pPr>
        <w:pStyle w:val="afc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деятельности  ГБОУ СОШ с. Староганькино.</w:t>
      </w:r>
    </w:p>
    <w:p w:rsidR="00B33583" w:rsidRDefault="00B33583" w:rsidP="00D942CF">
      <w:pPr>
        <w:pStyle w:val="afc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деятельности </w:t>
      </w:r>
      <w:r>
        <w:rPr>
          <w:rStyle w:val="aff0"/>
          <w:rFonts w:ascii="Times New Roman" w:hAnsi="Times New Roman"/>
          <w:b w:val="0"/>
          <w:bCs w:val="0"/>
          <w:color w:val="000000"/>
          <w:sz w:val="28"/>
          <w:szCs w:val="28"/>
        </w:rPr>
        <w:t>СП «Детский сад «Солнышко» ГБОУ СОШ с. Староганькино.</w:t>
      </w:r>
    </w:p>
    <w:p w:rsidR="00B33583" w:rsidRDefault="00B33583" w:rsidP="00D942CF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3583" w:rsidRDefault="00B33583" w:rsidP="00D942CF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3583" w:rsidRDefault="00B33583" w:rsidP="00D942CF">
      <w:pPr>
        <w:pStyle w:val="1"/>
        <w:pageBreakBefore/>
        <w:rPr>
          <w:color w:val="000000"/>
        </w:rPr>
      </w:pPr>
      <w:r>
        <w:rPr>
          <w:color w:val="000000"/>
        </w:rPr>
        <w:lastRenderedPageBreak/>
        <w:t>Анализ деятельности  ГБОУ СОШ с. Староганькино</w:t>
      </w:r>
    </w:p>
    <w:p w:rsidR="00B33583" w:rsidRDefault="00B33583" w:rsidP="00D942CF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 w:rsidR="00B33583" w:rsidRDefault="00B33583" w:rsidP="00D942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- общеобразовательное учреждение</w:t>
      </w:r>
    </w:p>
    <w:p w:rsidR="00B33583" w:rsidRDefault="00B33583" w:rsidP="00D942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 – средняя общеобразовательная школа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создания образовательной организации: декабрь </w:t>
      </w:r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регистрации Устава учреждения: июнь </w:t>
      </w:r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Лицензия школы № 6131 от 03 ноября </w:t>
      </w:r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 действия Лицензии: бессрочно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государственной аккредитации  № 409 -15 от 21 декабря </w:t>
      </w:r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., срок действия: до 25 мая </w:t>
      </w:r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нахождения Учреждения: </w:t>
      </w:r>
    </w:p>
    <w:p w:rsidR="00B33583" w:rsidRPr="00D942CF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4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юридический адрес: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446494, Российская Федерация, Самарская область, </w:t>
      </w:r>
      <w:proofErr w:type="spellStart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Похвистневский</w:t>
      </w:r>
      <w:proofErr w:type="spellEnd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с. Староганькино, ул. Школьная</w:t>
      </w:r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36;</w:t>
      </w:r>
    </w:p>
    <w:p w:rsidR="00B33583" w:rsidRPr="00D942CF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4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фактический адрес: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446494, Российская Федерация, Самарская область, </w:t>
      </w:r>
      <w:proofErr w:type="spellStart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Похвистневский</w:t>
      </w:r>
      <w:proofErr w:type="spellEnd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район, с. Староганькино, ул. Школьная, 36;</w:t>
      </w:r>
    </w:p>
    <w:p w:rsidR="00B33583" w:rsidRPr="00D942CF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4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фактический адрес структурного подразделения: </w:t>
      </w:r>
    </w:p>
    <w:p w:rsidR="00B33583" w:rsidRPr="00975305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53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структурное подразделение «Солнышко» ГБОУ СОШ с Староганькино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7530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446494, Российская Федерация, Самарская область, </w:t>
      </w:r>
      <w:proofErr w:type="spellStart"/>
      <w:r w:rsidRPr="0097530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Похвистневский</w:t>
      </w:r>
      <w:proofErr w:type="spellEnd"/>
      <w:r w:rsidRPr="0097530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район, с. Староганькино, ул. Школьная, 36;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583" w:rsidRPr="00975305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75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 официального сайта ОУ</w:t>
      </w:r>
      <w:r w:rsidRPr="00680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6" w:history="1">
        <w:r w:rsidRPr="00680353">
          <w:rPr>
            <w:rStyle w:val="a4"/>
            <w:rFonts w:ascii="Times New Roman" w:hAnsi="Times New Roman"/>
            <w:b/>
            <w:bCs/>
            <w:sz w:val="24"/>
            <w:szCs w:val="24"/>
          </w:rPr>
          <w:t>http://www.</w:t>
        </w:r>
        <w:proofErr w:type="spellStart"/>
        <w:r w:rsidRPr="00680353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stgancino</w:t>
        </w:r>
        <w:proofErr w:type="spellEnd"/>
        <w:r w:rsidRPr="00680353">
          <w:rPr>
            <w:rStyle w:val="a4"/>
            <w:rFonts w:ascii="Times New Roman" w:hAnsi="Times New Roman"/>
            <w:b/>
            <w:bCs/>
            <w:sz w:val="24"/>
            <w:szCs w:val="24"/>
          </w:rPr>
          <w:t>2009.ucoz.ru</w:t>
        </w:r>
      </w:hyperlink>
    </w:p>
    <w:p w:rsidR="00B33583" w:rsidRDefault="00B33583" w:rsidP="00D942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Телефон: (84656)</w:t>
      </w:r>
      <w:r w:rsidRPr="009753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53134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, (84656)</w:t>
      </w:r>
      <w:r w:rsidRPr="009753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53121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  </w:t>
      </w:r>
    </w:p>
    <w:p w:rsidR="00B33583" w:rsidRDefault="00B33583" w:rsidP="00D942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e-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: </w:t>
      </w:r>
      <w:hyperlink r:id="rId7" w:history="1">
        <w:r w:rsidRPr="00680353">
          <w:rPr>
            <w:rStyle w:val="a4"/>
            <w:rFonts w:ascii="Times New Roman" w:hAnsi="Times New Roman"/>
            <w:b/>
            <w:bCs/>
            <w:spacing w:val="-1"/>
            <w:sz w:val="24"/>
            <w:szCs w:val="24"/>
            <w:lang w:val="en-US"/>
          </w:rPr>
          <w:t>stgancino</w:t>
        </w:r>
        <w:r w:rsidRPr="00680353">
          <w:rPr>
            <w:rStyle w:val="a4"/>
            <w:rFonts w:ascii="Times New Roman" w:hAnsi="Times New Roman"/>
            <w:b/>
            <w:bCs/>
            <w:spacing w:val="-1"/>
            <w:sz w:val="24"/>
            <w:szCs w:val="24"/>
          </w:rPr>
          <w:t>@</w:t>
        </w:r>
        <w:r w:rsidRPr="00680353">
          <w:rPr>
            <w:rStyle w:val="a4"/>
            <w:rFonts w:ascii="Times New Roman" w:hAnsi="Times New Roman"/>
            <w:b/>
            <w:bCs/>
            <w:spacing w:val="-1"/>
            <w:sz w:val="24"/>
            <w:szCs w:val="24"/>
            <w:lang w:val="en-US"/>
          </w:rPr>
          <w:t>mail</w:t>
        </w:r>
        <w:r w:rsidRPr="00680353">
          <w:rPr>
            <w:rStyle w:val="a4"/>
            <w:rFonts w:ascii="Times New Roman" w:hAnsi="Times New Roman"/>
            <w:b/>
            <w:bCs/>
            <w:spacing w:val="-1"/>
            <w:sz w:val="24"/>
            <w:szCs w:val="24"/>
          </w:rPr>
          <w:t>.</w:t>
        </w:r>
        <w:proofErr w:type="spellStart"/>
        <w:r w:rsidRPr="00680353">
          <w:rPr>
            <w:rStyle w:val="a4"/>
            <w:rFonts w:ascii="Times New Roman" w:hAnsi="Times New Roman"/>
            <w:b/>
            <w:bCs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68035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583" w:rsidRDefault="00B33583" w:rsidP="00D942CF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Директор: </w:t>
      </w:r>
      <w:r>
        <w:rPr>
          <w:rFonts w:ascii="Times New Roman" w:hAnsi="Times New Roman" w:cs="Times New Roman"/>
          <w:color w:val="000000"/>
          <w:sz w:val="24"/>
          <w:szCs w:val="24"/>
        </w:rPr>
        <w:t>Ильин Владимир Леонидович, тел. 8(84656)53134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3583" w:rsidRDefault="00B33583" w:rsidP="00D942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Курманаева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Вероника Егоровна, тел. (84656)53121</w:t>
      </w:r>
    </w:p>
    <w:p w:rsidR="00B33583" w:rsidRDefault="00B33583" w:rsidP="0097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Заместитель директора по ВР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3583" w:rsidRDefault="00B33583" w:rsidP="00D942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Миронова Любовь Васильевна, тел. (84656)53121</w:t>
      </w:r>
    </w:p>
    <w:p w:rsidR="00B33583" w:rsidRDefault="00B33583" w:rsidP="00D942CF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основных общеобразовательных программ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п.6 ст.9 и п.5.ст 14 Закона «Об образовании в Российской Федерации» в школе разработана и действует комплексная целевая программа школы. Программа ежегодно обновляется и утверждается решением научно-методического совета школы. Программа обеспечивает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 и их родителей (законных представителей). Программа включает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 Школа осуществляет образовательный процесс в соответствии с уровнями общеобразовательных программ трех ступеней общего </w:t>
      </w:r>
      <w:bookmarkStart w:id="0" w:name="page3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образования. Для каждой ступени определяется название общеобразовательной программы и реализуемые ею задачи: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ступень – образовательные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ступень - образовательные программы основного общего образования.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ступень - образовательные программы среднего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каждой ступени образования определяется нормативный срок ее освоения:</w:t>
      </w:r>
    </w:p>
    <w:p w:rsidR="00B33583" w:rsidRDefault="00B33583" w:rsidP="00975305">
      <w:pPr>
        <w:widowControl w:val="0"/>
        <w:numPr>
          <w:ilvl w:val="0"/>
          <w:numId w:val="4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образовательной программы начального общего образования – 4 года (1-4 классы); </w:t>
      </w:r>
    </w:p>
    <w:p w:rsidR="00B33583" w:rsidRDefault="00B33583" w:rsidP="00975305">
      <w:pPr>
        <w:widowControl w:val="0"/>
        <w:numPr>
          <w:ilvl w:val="0"/>
          <w:numId w:val="4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образовательной программы основного общего  образования – 5 лет (5-9 классы); </w:t>
      </w:r>
    </w:p>
    <w:p w:rsidR="00B33583" w:rsidRDefault="00B33583" w:rsidP="00975305">
      <w:pPr>
        <w:widowControl w:val="0"/>
        <w:numPr>
          <w:ilvl w:val="0"/>
          <w:numId w:val="4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образовательной программы среднего общего образования –2 года (10-11 класс).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Учебные планы начального общего, основного общего и среднего общего образования ГБОУ СОШ с. Староганькино  на учебный год разрабатываются в соответствии с: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97530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№273-ФЗ от 29.12.2013 года «Об образовании в Российской Федерации», </w:t>
      </w:r>
    </w:p>
    <w:p w:rsidR="00B33583" w:rsidRDefault="00B33583" w:rsidP="00975305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97530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эпидемиологическими требованиями к условиям и организации обучения в общеобразовательных учреждениях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правила и нормативы СанПиН 2.4.2.2821-10) </w:t>
      </w:r>
    </w:p>
    <w:p w:rsidR="00B33583" w:rsidRDefault="00B33583" w:rsidP="00975305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97530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Письмами и методическими рекомендациями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РФ,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 и СВУ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учебном плане на учебный год учтены особенности обучения и  воспитания школы и запросы обучающихся и их родителей (законных представителей). При составлении учебного плана соблюдались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Уровень недельной учебной нагрузки на ученика не превышал предельно допустимого.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корректировался в зависимости от кадровой обеспеченности.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numPr>
          <w:ilvl w:val="1"/>
          <w:numId w:val="12"/>
        </w:numPr>
        <w:tabs>
          <w:tab w:val="num" w:pos="9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план входят предметы, обеспечивающие формирование личностных качеств учащихся в соответствии с общечеловеческими идеалами, культурными традициями Российской Федерации и Самарской области, а также обеспечивающие индивидуальный характер развития учащихся в соответствии с их склонностями к математике, физике, химии, биологии и др..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tabs>
          <w:tab w:val="num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структуру учебного плана входят предметы федерального компонента не менее 75%, предметы регионального компонента и школьного компонента -25%.</w:t>
      </w:r>
    </w:p>
    <w:p w:rsidR="00B33583" w:rsidRDefault="00B33583" w:rsidP="00D942CF">
      <w:pPr>
        <w:widowControl w:val="0"/>
        <w:tabs>
          <w:tab w:val="num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ФГОС НОО и ООО в начальной и основной школе ведется внеурочная деятельность по направлениям: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numPr>
          <w:ilvl w:val="0"/>
          <w:numId w:val="13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духовно-нравственное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B33583" w:rsidRDefault="00B33583" w:rsidP="00D942CF">
      <w:pPr>
        <w:widowControl w:val="0"/>
        <w:numPr>
          <w:ilvl w:val="0"/>
          <w:numId w:val="13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спортивно-оздоровительное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B33583" w:rsidRDefault="00B33583" w:rsidP="00D942CF">
      <w:pPr>
        <w:widowControl w:val="0"/>
        <w:numPr>
          <w:ilvl w:val="0"/>
          <w:numId w:val="13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B33583" w:rsidRDefault="00B33583" w:rsidP="00D942CF">
      <w:pPr>
        <w:widowControl w:val="0"/>
        <w:numPr>
          <w:ilvl w:val="0"/>
          <w:numId w:val="13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общекультурное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B33583" w:rsidRDefault="00B33583" w:rsidP="00D942CF">
      <w:pPr>
        <w:widowControl w:val="0"/>
        <w:numPr>
          <w:ilvl w:val="0"/>
          <w:numId w:val="13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социальное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запросам обучающихся и родителей (проведено анкетирование) введены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элективные курсы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русскому языку,  математике,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физике, обществознанию.</w:t>
      </w:r>
    </w:p>
    <w:p w:rsidR="00B33583" w:rsidRDefault="00B33583" w:rsidP="00D942CF">
      <w:pPr>
        <w:widowControl w:val="0"/>
        <w:tabs>
          <w:tab w:val="num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ge5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Результаты освоения основных общеобразовательных программ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Количественная и качественная реализация основных общеобразовательных программ начального общего, основного общего образования в основном соответствует требованиям п.1 ст. 15 Федерального закона «Об образовании в Российской Федерации», в части соответствия расписанию, учебному плану школы, календарному учебному графику. Программа в 2016-2017 учебном году выполнена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независимой итоговой аттестации в 9 классе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(ОГЭ)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организация проведения государственной (итоговой) аттестации в ГБОУ СОШ с. Староганькино осуществлялась в соответствии с нормативно-правовыми документами, изданными Министерством образования и науки Российской Федерации, министерством образования и науки Самарской области, СВУ, а также согласно локальным актам образовательного учреждения и плана работы школы по подготовке и проведению государственной (итоговой) аттестации учащихся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Разъяснительная работа по процедуре проведения государственной (итоговой) аттестации проводилась со всеми участниками образовательного процесса: учащимися, родителями, педагогами.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проведено два общешкольных родительских собрания (декабрь, апрель), на которых были раскрыты нормативно-правовые аспекты  ОГЭ, процедура проведения, правила поведения и обязанности участников  ОГЭ, подача апелляций и роль организации системы общественного наблюдения и контроля во время проведения экзаменов. Собрания позволили подготовить родительскую общественность к адекватному восприятию данной формы проведения экзаменов и ответить на все интересующие их вопросы.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ОГЭ 2017 сдавали 6 учащихся. По русскому языку средний балл -23,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-3,3; математике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ср.балл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-12,3,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- 3,3; по физике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ср.балл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-16,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-3,25; по биологии ср. балл -22,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-3; по обществознанию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ср.балл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23,2,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-3,5, по истории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ср.балл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17,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3.</w:t>
      </w:r>
    </w:p>
    <w:p w:rsidR="00B33583" w:rsidRDefault="009014FA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10 классе ГБОУ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тароганькино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продолжат обучение два выпускника 9 класса. 4 выпускника поступили в учебные заведения СПО.</w:t>
      </w:r>
      <w:bookmarkStart w:id="2" w:name="_GoBack"/>
      <w:bookmarkEnd w:id="2"/>
    </w:p>
    <w:p w:rsidR="00B33583" w:rsidRPr="00597216" w:rsidRDefault="00B33583" w:rsidP="00BE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33583" w:rsidRPr="00597216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Успешность прохождения государственной итоговой аттестации по результатам внешней экспертизы по обязательным предметам составила:</w:t>
      </w:r>
    </w:p>
    <w:p w:rsidR="00B33583" w:rsidRPr="00597216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- в 9-х классах  по русскому я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зыку и математике – 100% </w:t>
      </w: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(в прошлом учебном году – по 100%);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 9-х классов были допущены до государственной (итоговой) аттестации: в форме ОГЭ – 6 учащихся.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для самореализации и профессионального самоопределения учащихся, помощь ребёнку при адаптации в обществе, при выборе дальнейшего обучения и получения профессии были созданы за счет: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реализации на старшей ступени базового обучения, которое позволило внести существенные изменения в содержание и формы получения образования. Так, в 2016 – 2017 учебном году в 10 классе были апробированы: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программы элективных курсов по русскому языку, математике, физике, обществознанию;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реализации 4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предпрофильных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курсов для учащихся 9-х классов;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индивидуально-групповых занятий для учащихся 2 – 10-х классов;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вовлечения учащихся в научно-исследовательскую и творческую деятельность;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внедрения внеурочной деятельности в рамках ФГОС НОО (1-4 классы), ФГОС ООО (5-8 классы).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достижения поставленных целей была также проведена работа по совершенствованию кадровых и материально-технических ресурсов.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и формы научно-методической работы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Целеполагание определило содержание и формы научно-методической работы, а именно:</w:t>
      </w:r>
    </w:p>
    <w:p w:rsidR="00B33583" w:rsidRDefault="00B33583" w:rsidP="00D942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и развитие кадров;</w:t>
      </w:r>
    </w:p>
    <w:p w:rsidR="00B33583" w:rsidRDefault="00B33583" w:rsidP="00D942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выявление, изучение, обобщение, распространение ценного и инновационного педагогического опыта;</w:t>
      </w:r>
    </w:p>
    <w:p w:rsidR="00B33583" w:rsidRDefault="00B33583" w:rsidP="00D942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создание собственных учебно-методических разработок.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2016-2017 учебном году продолжилось обучение и развитие кадров через участие педагогов в различных семинарах, конференциях, прохождение курсовой подготовки.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2016 – 2017 учебном году прошли повышение квалификации вне рабочего места:</w:t>
      </w:r>
    </w:p>
    <w:p w:rsidR="00B33583" w:rsidRPr="004A1228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по И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менному образовательному чеку– 1 воспитатель ДОУ. 3 человека 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прош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ли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КПК в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объеме 36 часов (21 %) – «Организация обучения детей с ОВЗ и детей-инвалидов в соответствии с требованиями ФГОС».</w:t>
      </w:r>
    </w:p>
    <w:p w:rsidR="00B33583" w:rsidRPr="004A1228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- методическая работа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проводилась информационно-методическая работа с педагогами школы по теоретическим и практическим вопросам повышения успешности и качества образования:</w:t>
      </w:r>
    </w:p>
    <w:p w:rsidR="00B33583" w:rsidRPr="004A1228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педсоветы по вопросам: </w:t>
      </w:r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«Использование современных образовательных технологий в практике работы учителя в условиях ФГОС НОО и ООО», «Эффективные приемы, используемые на уроках в начальной школе», «Урок русского языка и литературы в условиях введения ФГОС в основной школе», «Формирование </w:t>
      </w:r>
      <w:proofErr w:type="spell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 математики», «Овладение учащимися УУД на предметах естественно-научного цикла», «Здоровье-сберегающие технологии в условиях введения ФГОС», «Система оценки учащихся в рамках реализации требований ФГОС НОО», «Контрольно-измерительные материалы для оценки уровня </w:t>
      </w:r>
      <w:proofErr w:type="spell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ИКТ-компетентностей обучающихся».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Самообразование, как один из способов повышения квалификации, также было направлено на дальнейшее 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знаниевого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фонда педагогов школы. Все педагоги школы работали по темам по самообразованию, связанной с методической темой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школы </w:t>
      </w:r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«Развитие познавательной активности и самостоятельности школьников на основе использования информационно-коммуникационных технологий и </w:t>
      </w:r>
      <w:proofErr w:type="spell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-ориентированного обучения».</w:t>
      </w:r>
    </w:p>
    <w:p w:rsidR="00B33583" w:rsidRPr="004A1228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 школы принимали активное участие в мероприятиях по обобщению и распространению передового педагогического опыта.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Была организована деятельность методических объединений учителей-предметников и классных руководителей по мониторингу учебных достижений обучающихся.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Осуществлялось взаимодействие с социумом в части информационной работы и работы по профилактике с детьми «группы риска». Было проведено 3 заседания Совета по профилактике, в каждом классе было проведено по 4 родительских собраний по вопросам уровня и качества успеваемости школьников.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2016-17 учебного года проводилась работа по укреплению материально-технической базы школы.   В  образовательном учреждении создана единая информационная зона, в которую  входят два компьютерных класса (в начальных классах и кабинет информатики), библиотека,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педагоги пользуются персональными компьютерами в рамках образовательного и воспитательного процесса. 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Все компьютерные кабинеты объединены в локальную школьную сеть, которая, в свою очередь, имеет выход в сеть Интернет.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Сведения об аппаратных средствах.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школе 30 персональных компьютеров,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интерактивные доски (начальные классы и СП ДС «Солнышко»),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медиапроектора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ГБОУ СОШ с. Староганькино была произведена поставка оборудования в соответствии с новыми федеральными образовательными стандартами.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Поставляемое оборудование должно обеспечивать внедрение современных образовательных технологий в рамках реализации комплекса мер по модернизации общего образования Самарской области. Комплекты оборудования формируются на основе требований Федерального государственного образовательного стандарта общего образования (ФГОС НОО) в части материально-технического и информационного обеспечения образовательного процесса (утверждены приказом Министерства образования и науки РФ от 06.10.2009 г. №373), 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Министерства образования и науки РФ от 04.10.2010 г. №986), письма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«О закупке оборудования для общеобразовательных учреждений» от 21.06.2011 г. №АФ-241/18.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Комплекты представляют собой набор модулей взаимосвязанного и взаимодействующего учебно-лабораторного оборудования, в том числе средство бучения, предназначенных для обеспечения реализации образовательных задач участников образовательного процесса начальной ступени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обучения (педагог, обучающийся), поддерживаемых инструктивно-методическими и учебными материалами по их использованию в образовательном процессе, а также обязательствами поставщика по обучению лиц, осуществляющих использование и обслуживание поставляемого оборудования.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 комплектов должен быть: обусловлен возрастными, психолого-педагогическими особенностями использования различного учебно-лабораторного оборудования, в том числе средств обучения, в образовательном процессе,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требованиями; представлен универсальным оборудованием для решения комплекса задач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учебной и внеурочной деятельности, в различных предметных областях, с использованием различных методов обучения;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количественному и качественному составу является необходимым и достаточным для решения образовательных задач участников образовательного процесса (педагог, обучающийся), предусмотренных ФГОС НОО. Комплекты оборудования  обеспечивают: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информационно-образовательной среды образовательного учреждения;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достижение планируемых результатов освоения основной образовательной программы начального общего образования всеми обучающимися;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типа;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выявление и развитие способностей обучающихся,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 счет формирования и реализации индивидуальных образовательных маршрутов, работе с одаренными детьми;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организацию научно-технического творчества и проектно-исследовательской деятельности;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организацию эффективной самостоятельной работы обучающихся по поиску и усвоению знаний, умений и навыков, отвечающих требованиям информационного общества, инновационной экономики;</w:t>
      </w:r>
    </w:p>
    <w:p w:rsidR="00B33583" w:rsidRPr="00DE7156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эффективное использование учебного времени, в том числе за счет уменьшения трудоемкости выполнения педагогическим работником действий по передаче знаний, умений и навыков путем автоматизации части профессиональных задач. </w:t>
      </w:r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ГБОУ СОШ с. Староганькино для начальной школы получила 4 вида комплектов. Три комплекта №1, куда входят: 2 интерактивные доски, 2 проектора, 2 лазерных принтера, программно-методические комплексы «Фантазеры.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МУЛЬТИтворчество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», «Академия младшего школьника:1-4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кл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», «Учимся изучать историю», «Мир музыки», гербарий для начальной школы, демонстрационные наборы по математике, подвижную азбуку, демонстрационную кассу слогов, модель-аппликацию, наборы цифр, букв, математических знаков, демонстрационные часы.  Комплект №3, состоящего из: Картинных словарей, магнитных азбук, наборов звуковых схем, наборов геометрических тел, раздаточных часовых циферблатов, конструкторов «Арифметика», «Геометрия», школьных компасов, наборов для уроков труда и изучения насекомых. Один комплект №5. Это – ноутбук педагога, система контроля и мониторинга качества знаний (13 пультов со встроенными чипами)+программное обеспечение, модульная система экспериментов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Prolog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с 5 датчиками +программное обеспечение, микроскоп цифровой, документ-камера, точка доступа. Один комплект №7: 13 нетбуков для обучающихся, модульная система экспериментов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Prolog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с 5 датчиками (температура, освещенность, звук, питание, относительная влажность, атмосферное давление, спряжение) – 4 комплекта.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Таким образом, в школе организовано материально-техническая поддержка для внедрения современных образовательных технологий в образовательный процесс.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5 лет повышается количество конкурсов, соревнований, конференций различного уровня, в которых участвуют ученики  нашей школы.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 школы ежегодно принимают участие в олимпиадах, смотрах, конкурсах разного уровня. Количество побед в олимпиадах и  конкурсах стабильное. Ученики 7-11 классов побеждают в окружной олимпиаде по  физической культуре,  прикладной биологии.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2017-2018 УЧ.ГОД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Реализация основных образовательных программ начального общего, основного общего и среднего (полного) общего образования, достижения обучающимися образовательного уровня, соответствующего федеральному государственному образовательному стандарту.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3583" w:rsidRDefault="00B33583" w:rsidP="00D942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достижения образовательного стандарта на всех ступенях обучения (задать уровни ожидания освоения стандарта для каждой ступени образования):</w:t>
      </w:r>
    </w:p>
    <w:p w:rsidR="00B33583" w:rsidRDefault="00B33583" w:rsidP="00D942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Начальное общее образование: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доля учащихся, успешно освоивших программу по русскому языку, математике и литературному чтению составит  100%;   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уровня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 с 60% до 80%;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77%  до 85%;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58 % до 65%;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-доля учащихся, обладающих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готовностью и способностью к саморазвитию и личностному самоопределению составит не менее 90%;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доля программ внеурочной деятельности, формирующих группу результатов 3-го уровня составит не менее 25% от общего количества программ ВД;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доля учащихся с ОВЗ, успешно освоивших программы начального общего образования составит 100%.</w:t>
      </w:r>
    </w:p>
    <w:p w:rsidR="00B33583" w:rsidRDefault="00B33583" w:rsidP="00D942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доля учащихся, успешно освоивших программу на базовом уровне по русскому языку составит  не менее 90%, по математике – не менее 85%; по остальным предметам учебного плана – не менее 95% (при норме 100%);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уровня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 (5-6 классы): 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 с 68% до 75%;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55% до 60%;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75% до 80%;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доля учащихся,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готовых  и способных к саморазвитию и личностному самоопределению составит не менее 90%.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доля программ внеурочной деятельности (5-9 классы), формирующих группу результатов 3-го уровня составит не менее 30% от общего количества программ ВД (5-9классы);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доля учащихся с ОВЗ, успешно интегрированных в общество составит 100%.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общее образование: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доля учащихся, успешно освоивших программу по русскому языку составит  не менее 100 %, по математике – не менее 100 %; по остальным предметам учебного плана – не менее 100% (при норме 100%);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повышение доли учащихся 10-11 классов, ориентированных на изучение технических учебных дисциплин (математика, физика, информатика) с 30% до 33%;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повышение доли учащихся, сдающих ЕГЭ по техническим дисциплинам и поступающим в профессиональные учебные заведения соответствующего направления с 35 до 40%.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базовых духовно-нравственных ценностей на всех ступенях обучения у 80% учащихся;</w:t>
      </w:r>
    </w:p>
    <w:p w:rsidR="00B33583" w:rsidRDefault="00B33583" w:rsidP="00D942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100%  учащихся потребности в здоровом образе жизни на всех ступенях обучения;</w:t>
      </w:r>
    </w:p>
    <w:p w:rsidR="00B33583" w:rsidRDefault="00B33583" w:rsidP="00D942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 100 % учащихся гражданскую и патриотическую воспитанность.</w:t>
      </w:r>
    </w:p>
    <w:p w:rsidR="00B33583" w:rsidRDefault="00B33583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9C29CE">
      <w:pPr>
        <w:pageBreakBefore/>
        <w:jc w:val="center"/>
        <w:rPr>
          <w:rStyle w:val="aff0"/>
          <w:rFonts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деятельности </w:t>
      </w:r>
      <w:r>
        <w:rPr>
          <w:rStyle w:val="aff0"/>
          <w:rFonts w:ascii="Times New Roman" w:hAnsi="Times New Roman"/>
          <w:color w:val="000000"/>
          <w:sz w:val="28"/>
          <w:szCs w:val="28"/>
        </w:rPr>
        <w:t>СП «Детский сад «Солнышко» ГБОУ СОШ с. Староганькино</w:t>
      </w:r>
    </w:p>
    <w:p w:rsidR="00B33583" w:rsidRDefault="00B33583" w:rsidP="00D942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Общая характеристика СП «Детский сад «Солнышко»» ГБОУ СОШ с. Староганькино:</w:t>
      </w:r>
    </w:p>
    <w:p w:rsidR="00B33583" w:rsidRDefault="00B33583" w:rsidP="00D942CF">
      <w:pPr>
        <w:tabs>
          <w:tab w:val="left" w:pos="399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1.1. Формальная характеристика детского сада:</w:t>
      </w:r>
    </w:p>
    <w:p w:rsidR="00B33583" w:rsidRDefault="00B33583" w:rsidP="00D942CF">
      <w:pPr>
        <w:pStyle w:val="21"/>
        <w:tabs>
          <w:tab w:val="left" w:pos="399"/>
          <w:tab w:val="left" w:pos="969"/>
        </w:tabs>
        <w:rPr>
          <w:sz w:val="24"/>
          <w:szCs w:val="24"/>
        </w:rPr>
      </w:pPr>
      <w:r>
        <w:rPr>
          <w:sz w:val="24"/>
          <w:szCs w:val="24"/>
        </w:rPr>
        <w:t>Учредителями детсада являются:</w:t>
      </w:r>
    </w:p>
    <w:p w:rsidR="00B33583" w:rsidRDefault="00B33583" w:rsidP="00D942CF">
      <w:pPr>
        <w:tabs>
          <w:tab w:val="left" w:pos="399"/>
          <w:tab w:val="left" w:pos="969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Самарской области в лице ГБОУ СОШ с. Староганькино.</w:t>
      </w:r>
    </w:p>
    <w:p w:rsidR="00B33583" w:rsidRDefault="00B33583" w:rsidP="00D942CF">
      <w:pPr>
        <w:tabs>
          <w:tab w:val="left" w:pos="399"/>
          <w:tab w:val="left" w:pos="9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Действующий статус учебного учреждения:</w:t>
      </w:r>
    </w:p>
    <w:p w:rsidR="00B33583" w:rsidRDefault="00B33583" w:rsidP="00D942CF">
      <w:pPr>
        <w:numPr>
          <w:ilvl w:val="0"/>
          <w:numId w:val="17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ДОУ - нет.</w:t>
      </w:r>
    </w:p>
    <w:p w:rsidR="00B33583" w:rsidRDefault="00B33583" w:rsidP="00D942CF">
      <w:pPr>
        <w:numPr>
          <w:ilvl w:val="0"/>
          <w:numId w:val="17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ДОУ – нет.</w:t>
      </w:r>
    </w:p>
    <w:p w:rsidR="00B33583" w:rsidRDefault="00B33583" w:rsidP="00D942CF">
      <w:pPr>
        <w:numPr>
          <w:ilvl w:val="0"/>
          <w:numId w:val="17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Категория – нет.</w:t>
      </w:r>
    </w:p>
    <w:p w:rsidR="00B33583" w:rsidRDefault="00B33583" w:rsidP="00D942CF">
      <w:pPr>
        <w:tabs>
          <w:tab w:val="left" w:pos="399"/>
          <w:tab w:val="left" w:pos="9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Контактная информация: </w:t>
      </w:r>
    </w:p>
    <w:p w:rsidR="00B33583" w:rsidRDefault="00B33583" w:rsidP="00D942CF">
      <w:pPr>
        <w:numPr>
          <w:ilvl w:val="0"/>
          <w:numId w:val="18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446494, Российская Федерация, Самарская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село Староганькино, ул. Школьная, 36.</w:t>
      </w:r>
    </w:p>
    <w:p w:rsidR="00B33583" w:rsidRDefault="00B33583" w:rsidP="009C29CE">
      <w:pPr>
        <w:numPr>
          <w:ilvl w:val="0"/>
          <w:numId w:val="18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9CE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446494, Российская Федерация, Самарская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село Староганькино, ул. Школьная, 36.</w:t>
      </w:r>
    </w:p>
    <w:p w:rsidR="00B33583" w:rsidRPr="009C29CE" w:rsidRDefault="00B33583" w:rsidP="009C29CE">
      <w:pPr>
        <w:numPr>
          <w:ilvl w:val="0"/>
          <w:numId w:val="18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i/>
          <w:iCs/>
          <w:color w:val="000000"/>
        </w:rPr>
      </w:pPr>
      <w:r w:rsidRPr="009C29CE">
        <w:rPr>
          <w:rFonts w:ascii="Times New Roman" w:hAnsi="Times New Roman" w:cs="Times New Roman"/>
          <w:color w:val="000000"/>
          <w:sz w:val="24"/>
          <w:szCs w:val="24"/>
        </w:rPr>
        <w:t xml:space="preserve">Телефон: 8(84656)53134, 8(84656)53121 </w:t>
      </w:r>
    </w:p>
    <w:p w:rsidR="00B33583" w:rsidRDefault="00B33583" w:rsidP="009C29CE">
      <w:pPr>
        <w:tabs>
          <w:tab w:val="left" w:pos="399"/>
          <w:tab w:val="left" w:pos="969"/>
        </w:tabs>
        <w:spacing w:after="0" w:line="240" w:lineRule="auto"/>
        <w:jc w:val="both"/>
        <w:rPr>
          <w:i/>
          <w:iCs/>
          <w:color w:val="000000"/>
        </w:rPr>
      </w:pPr>
    </w:p>
    <w:p w:rsidR="00B33583" w:rsidRDefault="00B33583" w:rsidP="00D942CF">
      <w:pPr>
        <w:pStyle w:val="af"/>
        <w:tabs>
          <w:tab w:val="left" w:pos="399"/>
        </w:tabs>
        <w:rPr>
          <w:i/>
          <w:iCs/>
          <w:color w:val="000000"/>
        </w:rPr>
      </w:pPr>
      <w:r>
        <w:rPr>
          <w:i/>
          <w:iCs/>
          <w:color w:val="000000"/>
        </w:rPr>
        <w:t>1.2. Характеристика географических и социокультурных показателей ближайшего окружения.</w:t>
      </w:r>
    </w:p>
    <w:p w:rsidR="00B33583" w:rsidRDefault="00B33583" w:rsidP="00D942CF">
      <w:pPr>
        <w:tabs>
          <w:tab w:val="left" w:pos="399"/>
          <w:tab w:val="left" w:pos="10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расположен в с. Староганькино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Похвистневского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Самарской области в корпусе ГБОУ СОШ с. Староганькино по адресу: ул. Школьная, 36.</w:t>
      </w:r>
    </w:p>
    <w:p w:rsidR="00B33583" w:rsidRDefault="00B33583" w:rsidP="00D942CF">
      <w:pPr>
        <w:pStyle w:val="af"/>
        <w:tabs>
          <w:tab w:val="left" w:pos="399"/>
        </w:tabs>
        <w:rPr>
          <w:color w:val="000000"/>
        </w:rPr>
      </w:pPr>
    </w:p>
    <w:p w:rsidR="00B33583" w:rsidRDefault="00B33583" w:rsidP="00D942CF">
      <w:pPr>
        <w:tabs>
          <w:tab w:val="left" w:pos="39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1.3. Характеристика состава воспитанников: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940"/>
        <w:gridCol w:w="1659"/>
        <w:gridCol w:w="1440"/>
        <w:gridCol w:w="1956"/>
        <w:gridCol w:w="24"/>
      </w:tblGrid>
      <w:tr w:rsidR="00B33583" w:rsidRPr="00584F3A">
        <w:trPr>
          <w:gridAfter w:val="1"/>
          <w:wAfter w:w="24" w:type="dxa"/>
          <w:trHeight w:val="20"/>
          <w:jc w:val="center"/>
        </w:trPr>
        <w:tc>
          <w:tcPr>
            <w:tcW w:w="564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40" w:type="dxa"/>
            <w:tcBorders>
              <w:tl2br w:val="single" w:sz="4" w:space="0" w:color="auto"/>
            </w:tcBorders>
            <w:vAlign w:val="center"/>
          </w:tcPr>
          <w:p w:rsidR="00B33583" w:rsidRPr="00584F3A" w:rsidRDefault="00B3358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Учебные года</w:t>
            </w:r>
          </w:p>
          <w:p w:rsidR="00B33583" w:rsidRPr="00584F3A" w:rsidRDefault="00B3358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33583" w:rsidRPr="00584F3A" w:rsidRDefault="00B33583" w:rsidP="003B4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440" w:type="dxa"/>
            <w:vAlign w:val="center"/>
          </w:tcPr>
          <w:p w:rsidR="00B33583" w:rsidRPr="00584F3A" w:rsidRDefault="00B33583" w:rsidP="003B4A28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2015 - 2016</w:t>
            </w:r>
          </w:p>
        </w:tc>
        <w:tc>
          <w:tcPr>
            <w:tcW w:w="1956" w:type="dxa"/>
            <w:vAlign w:val="center"/>
          </w:tcPr>
          <w:p w:rsidR="00B33583" w:rsidRPr="00584F3A" w:rsidRDefault="00B33583" w:rsidP="00D05E10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2016 - 2017</w:t>
            </w:r>
          </w:p>
        </w:tc>
      </w:tr>
      <w:tr w:rsidR="00B33583" w:rsidRPr="00584F3A">
        <w:trPr>
          <w:gridAfter w:val="1"/>
          <w:wAfter w:w="24" w:type="dxa"/>
          <w:trHeight w:val="20"/>
          <w:jc w:val="center"/>
        </w:trPr>
        <w:tc>
          <w:tcPr>
            <w:tcW w:w="564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40" w:type="dxa"/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численность воспитанников</w:t>
            </w:r>
          </w:p>
        </w:tc>
        <w:tc>
          <w:tcPr>
            <w:tcW w:w="1659" w:type="dxa"/>
            <w:vAlign w:val="center"/>
          </w:tcPr>
          <w:p w:rsidR="00B33583" w:rsidRPr="00584F3A" w:rsidRDefault="00B33583" w:rsidP="003B4A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33583" w:rsidRPr="00584F3A" w:rsidRDefault="00B33583" w:rsidP="003B4A28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B33583" w:rsidRPr="00584F3A" w:rsidRDefault="008C139D" w:rsidP="00D05E10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33583" w:rsidRPr="00584F3A">
        <w:trPr>
          <w:gridAfter w:val="1"/>
          <w:wAfter w:w="24" w:type="dxa"/>
          <w:cantSplit/>
          <w:trHeight w:val="20"/>
          <w:jc w:val="center"/>
        </w:trPr>
        <w:tc>
          <w:tcPr>
            <w:tcW w:w="564" w:type="dxa"/>
            <w:vMerge w:val="restart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Возрастной состав:</w:t>
            </w:r>
          </w:p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1,5-3 года</w:t>
            </w:r>
          </w:p>
        </w:tc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B33583" w:rsidRPr="00584F3A" w:rsidRDefault="00B33583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:rsidR="00B33583" w:rsidRPr="00584F3A" w:rsidRDefault="00B33583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B33583" w:rsidRPr="00584F3A">
        <w:trPr>
          <w:gridAfter w:val="1"/>
          <w:wAfter w:w="24" w:type="dxa"/>
          <w:cantSplit/>
          <w:trHeight w:val="684"/>
          <w:jc w:val="center"/>
        </w:trPr>
        <w:tc>
          <w:tcPr>
            <w:tcW w:w="564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B33583" w:rsidRPr="00584F3A" w:rsidRDefault="00B33583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:rsidR="00B33583" w:rsidRPr="00584F3A" w:rsidRDefault="008C139D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33583" w:rsidRPr="00584F3A">
        <w:trPr>
          <w:gridAfter w:val="1"/>
          <w:wAfter w:w="24" w:type="dxa"/>
          <w:cantSplit/>
          <w:trHeight w:val="20"/>
          <w:jc w:val="center"/>
        </w:trPr>
        <w:tc>
          <w:tcPr>
            <w:tcW w:w="564" w:type="dxa"/>
            <w:vMerge w:val="restart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Гендерный состав:</w:t>
            </w:r>
          </w:p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мальчики</w:t>
            </w:r>
          </w:p>
        </w:tc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B33583" w:rsidRPr="00584F3A" w:rsidRDefault="00B33583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:rsidR="00B33583" w:rsidRPr="00584F3A" w:rsidRDefault="008C139D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3583" w:rsidRPr="00584F3A">
        <w:trPr>
          <w:gridAfter w:val="1"/>
          <w:wAfter w:w="24" w:type="dxa"/>
          <w:cantSplit/>
          <w:trHeight w:val="20"/>
          <w:jc w:val="center"/>
        </w:trPr>
        <w:tc>
          <w:tcPr>
            <w:tcW w:w="564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девочки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B33583" w:rsidRPr="00584F3A" w:rsidRDefault="00194DC3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:rsidR="00B33583" w:rsidRPr="00584F3A" w:rsidRDefault="008C139D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3583" w:rsidRPr="00584F3A">
        <w:trPr>
          <w:trHeight w:val="20"/>
          <w:jc w:val="center"/>
        </w:trPr>
        <w:tc>
          <w:tcPr>
            <w:tcW w:w="564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0" w:type="dxa"/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групп:</w:t>
            </w:r>
          </w:p>
        </w:tc>
        <w:tc>
          <w:tcPr>
            <w:tcW w:w="1659" w:type="dxa"/>
            <w:vAlign w:val="center"/>
          </w:tcPr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564" w:type="dxa"/>
            <w:vMerge w:val="restart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состава воспитанников:</w:t>
            </w:r>
          </w:p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по месту проживания</w:t>
            </w:r>
          </w:p>
        </w:tc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Староганькино</w:t>
            </w:r>
          </w:p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Илингино</w:t>
            </w:r>
            <w:proofErr w:type="spellEnd"/>
          </w:p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Малоганькино</w:t>
            </w:r>
            <w:proofErr w:type="spellEnd"/>
          </w:p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Сирма-Бусь</w:t>
            </w:r>
            <w:proofErr w:type="spellEnd"/>
          </w:p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Староганькино</w:t>
            </w:r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Илингино</w:t>
            </w:r>
            <w:proofErr w:type="spellEnd"/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Малоганькино</w:t>
            </w:r>
            <w:proofErr w:type="spellEnd"/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Сирма-Бусь</w:t>
            </w:r>
            <w:proofErr w:type="spellEnd"/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Староганькино</w:t>
            </w:r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Илингино</w:t>
            </w:r>
            <w:proofErr w:type="spellEnd"/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Малоганькино</w:t>
            </w:r>
            <w:proofErr w:type="spellEnd"/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Сирма-Бусь</w:t>
            </w:r>
            <w:proofErr w:type="spellEnd"/>
          </w:p>
          <w:p w:rsidR="00B33583" w:rsidRPr="00584F3A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564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по направлениям образования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общеразвивающей и компенсирующей направленности</w:t>
            </w: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общеразвивающей и компенсирующей направленности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общеразвивающей и компенсирующей направленности</w:t>
            </w:r>
          </w:p>
        </w:tc>
      </w:tr>
    </w:tbl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1.4. Информация о продолжении обучения воспитанников СП «Детский сад «Солнышко»»: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933"/>
        <w:gridCol w:w="2132"/>
        <w:gridCol w:w="2132"/>
        <w:gridCol w:w="2132"/>
      </w:tblGrid>
      <w:tr w:rsidR="00B33583" w:rsidRPr="00584F3A">
        <w:trPr>
          <w:trHeight w:val="20"/>
          <w:jc w:val="center"/>
        </w:trPr>
        <w:tc>
          <w:tcPr>
            <w:tcW w:w="556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33" w:type="dxa"/>
            <w:tcBorders>
              <w:tl2br w:val="single" w:sz="4" w:space="0" w:color="auto"/>
            </w:tcBorders>
            <w:vAlign w:val="center"/>
          </w:tcPr>
          <w:p w:rsidR="00B33583" w:rsidRPr="00584F3A" w:rsidRDefault="00B3358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Учебные года</w:t>
            </w:r>
          </w:p>
          <w:p w:rsidR="00B33583" w:rsidRPr="00584F3A" w:rsidRDefault="00B3358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2132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132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2016-2017</w:t>
            </w:r>
          </w:p>
        </w:tc>
      </w:tr>
      <w:tr w:rsidR="00B33583" w:rsidRPr="00584F3A">
        <w:trPr>
          <w:trHeight w:val="20"/>
          <w:jc w:val="center"/>
        </w:trPr>
        <w:tc>
          <w:tcPr>
            <w:tcW w:w="556" w:type="dxa"/>
            <w:vMerge w:val="restart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3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текучести состава воспитанников</w:t>
            </w:r>
          </w:p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количество убывших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B33583" w:rsidRPr="00584F3A" w:rsidRDefault="0019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3583" w:rsidRPr="00584F3A">
        <w:trPr>
          <w:trHeight w:val="20"/>
          <w:jc w:val="center"/>
        </w:trPr>
        <w:tc>
          <w:tcPr>
            <w:tcW w:w="55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количество прибывших</w:t>
            </w: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B33583" w:rsidRPr="00584F3A" w:rsidRDefault="0019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B33583" w:rsidRPr="00584F3A" w:rsidRDefault="0019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3583" w:rsidRPr="00584F3A">
        <w:trPr>
          <w:trHeight w:val="20"/>
          <w:jc w:val="center"/>
        </w:trPr>
        <w:tc>
          <w:tcPr>
            <w:tcW w:w="556" w:type="dxa"/>
            <w:vMerge w:val="restart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3" w:type="dxa"/>
            <w:tcBorders>
              <w:bottom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распределения выпускников</w:t>
            </w:r>
          </w:p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в абсолютном </w:t>
            </w:r>
          </w:p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Выражении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dashed" w:sz="4" w:space="0" w:color="auto"/>
            </w:tcBorders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dashed" w:sz="4" w:space="0" w:color="auto"/>
            </w:tcBorders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583" w:rsidRPr="00584F3A">
        <w:trPr>
          <w:trHeight w:val="20"/>
          <w:jc w:val="center"/>
        </w:trPr>
        <w:tc>
          <w:tcPr>
            <w:tcW w:w="55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в долях</w:t>
            </w: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</w:tcBorders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</w:tcBorders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583" w:rsidRPr="00584F3A">
        <w:trPr>
          <w:trHeight w:val="20"/>
          <w:jc w:val="center"/>
        </w:trPr>
        <w:tc>
          <w:tcPr>
            <w:tcW w:w="556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3" w:type="dxa"/>
            <w:vAlign w:val="center"/>
          </w:tcPr>
          <w:p w:rsidR="00B33583" w:rsidRPr="00584F3A" w:rsidRDefault="00B335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какие </w:t>
            </w:r>
            <w:proofErr w:type="spellStart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</w:t>
            </w:r>
            <w:proofErr w:type="spellEnd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-тельные учреждения поступают выпускники детского сада</w:t>
            </w:r>
          </w:p>
        </w:tc>
        <w:tc>
          <w:tcPr>
            <w:tcW w:w="2132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</w:p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Староганькино</w:t>
            </w:r>
          </w:p>
        </w:tc>
        <w:tc>
          <w:tcPr>
            <w:tcW w:w="2132" w:type="dxa"/>
          </w:tcPr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</w:p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Староганькино</w:t>
            </w:r>
          </w:p>
        </w:tc>
        <w:tc>
          <w:tcPr>
            <w:tcW w:w="2132" w:type="dxa"/>
          </w:tcPr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</w:p>
          <w:p w:rsidR="00B33583" w:rsidRPr="00584F3A" w:rsidRDefault="00B33583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Староганькино</w:t>
            </w:r>
          </w:p>
        </w:tc>
      </w:tr>
    </w:tbl>
    <w:p w:rsidR="00B33583" w:rsidRDefault="00B33583" w:rsidP="00D942CF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33583">
          <w:pgSz w:w="11906" w:h="16838"/>
          <w:pgMar w:top="1134" w:right="850" w:bottom="1134" w:left="1701" w:header="709" w:footer="709" w:gutter="0"/>
          <w:cols w:space="720"/>
        </w:sectPr>
      </w:pPr>
    </w:p>
    <w:p w:rsidR="00B33583" w:rsidRDefault="00B33583" w:rsidP="00D942C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результаты развития СП «Детский сад «Солнышко»» ГБОУ СОШ с. Староганькино</w:t>
      </w: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2.1. Цели детского сада на среднесрочный (3-5) и на отчетный период.</w:t>
      </w:r>
    </w:p>
    <w:p w:rsidR="00B33583" w:rsidRDefault="00B33583" w:rsidP="00D942C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Стратегическая цель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Обеспечить развитие личности, умственных и физических способностей ребенка, воспитание гражданственности, трудолюбия, уважения к правам и свободам человека, любви к окружающей природе, Родине, семье.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2"/>
        <w:gridCol w:w="5813"/>
      </w:tblGrid>
      <w:tr w:rsidR="00B33583" w:rsidRPr="00584F3A">
        <w:trPr>
          <w:cantSplit/>
          <w:trHeight w:val="20"/>
          <w:jc w:val="center"/>
        </w:trPr>
        <w:tc>
          <w:tcPr>
            <w:tcW w:w="4132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5814" w:type="dxa"/>
            <w:vAlign w:val="center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gridSpan w:val="2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2013-2014</w:t>
            </w: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4132" w:type="dxa"/>
            <w:vMerge w:val="restart"/>
          </w:tcPr>
          <w:p w:rsidR="00B33583" w:rsidRPr="00584F3A" w:rsidRDefault="00B335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физических, интеллектуальных и личностных качеств, формирование общей культуры, предпосылок учебной деятельности, обеспечивающих социальную успешность, сохранение и укрепление здоровья детей дошкольного возраста, коррекция недостатков в физическом и психическом их развитии.</w:t>
            </w:r>
          </w:p>
          <w:p w:rsidR="00B33583" w:rsidRPr="00584F3A" w:rsidRDefault="00B335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3583" w:rsidRPr="00584F3A" w:rsidRDefault="00B335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Достичь снижения заболеваемости на 0,5% через внедрение современных методов закаливания и оздоровления дошкольников в детском саду.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Достичь 30% высокого уровня развития детей через организацию инновационных форм работы с дошкольниками (интеллектуальные олимпиады, марафоны, КВН и др.)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Повысить результативность коррекционно-развивающего процесса через эффективное взаимодействие всех специалистов.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Совершенствовать процесс нравственно-патриотического воспитания дошкольников как успешное условие их социализации в обществе.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gridSpan w:val="2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2014-2015</w:t>
            </w: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4132" w:type="dxa"/>
            <w:vMerge w:val="restart"/>
          </w:tcPr>
          <w:p w:rsidR="00B33583" w:rsidRPr="00584F3A" w:rsidRDefault="00B3358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Развитие физических, интеллектуальных и личностных качеств, формирование общей культуры, предпосылок учебной деятельности, обеспечивающих 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социальную успешность, сохранение и укрепление здоровья детей дошкольного возраста, коррекция недостатков в физическом и психическом их развитии.</w:t>
            </w: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Достичь уровня заболеваемости не выше 7,5 дня (в дошкольных группах) и 9,1 дня (в ясельных группах) на 1 ребёнка через внедрение современных методов оздоровления и приобщение дошкольников к здоровому образу жизни.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Способствовать повышению % детей с высоким уровнем интеллектуального развития через реализацию развивающего принципа обучения.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Совершенствовать педагогические условия организации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-образовательного процесса в ДОУ по формированию гендерной принадлежности и идентичности дошкольников, реализации одной из основных задач образовательной области «Социализация» в соответствии с ФГТ.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Повысить результативность коррекционно-развивающего процесса через эффективное взаимодействие всех специалистов.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gridSpan w:val="2"/>
          </w:tcPr>
          <w:p w:rsidR="00B33583" w:rsidRPr="00584F3A" w:rsidRDefault="00B3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2015-2016</w:t>
            </w: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B33583" w:rsidRPr="00584F3A">
        <w:trPr>
          <w:cantSplit/>
          <w:trHeight w:val="661"/>
          <w:jc w:val="center"/>
        </w:trPr>
        <w:tc>
          <w:tcPr>
            <w:tcW w:w="4132" w:type="dxa"/>
            <w:vMerge w:val="restart"/>
          </w:tcPr>
          <w:p w:rsidR="00B33583" w:rsidRPr="00584F3A" w:rsidRDefault="00B335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3583" w:rsidRPr="00584F3A" w:rsidRDefault="00B3358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качества образования.</w:t>
            </w: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Обеспечить охрану и укрепление физического и психического здоровья детей (в том числе их эмоционального благополучия).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Способствовать формированию познавательных интересов и познавательных действий ребёнка через его включение в различные виды деятельности.</w:t>
            </w:r>
          </w:p>
        </w:tc>
      </w:tr>
      <w:tr w:rsidR="00B33583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Совершенствовать методы и приёмы развивающего принципа обучения в коррекционно-развивающем процессе с детьми с ОВЗ.</w:t>
            </w:r>
          </w:p>
        </w:tc>
      </w:tr>
    </w:tbl>
    <w:p w:rsidR="00B33583" w:rsidRDefault="00B33583" w:rsidP="00D942CF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33583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2"/>
        <w:gridCol w:w="5813"/>
      </w:tblGrid>
      <w:tr w:rsidR="00B33583" w:rsidRPr="00584F3A" w:rsidTr="00331D41">
        <w:trPr>
          <w:cantSplit/>
          <w:trHeight w:val="20"/>
          <w:jc w:val="center"/>
        </w:trPr>
        <w:tc>
          <w:tcPr>
            <w:tcW w:w="9946" w:type="dxa"/>
            <w:gridSpan w:val="2"/>
          </w:tcPr>
          <w:p w:rsidR="00B33583" w:rsidRPr="00584F3A" w:rsidRDefault="00B33583" w:rsidP="00331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2017-2018</w:t>
            </w: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B33583" w:rsidRPr="00584F3A" w:rsidTr="00331D41">
        <w:trPr>
          <w:cantSplit/>
          <w:trHeight w:val="20"/>
          <w:jc w:val="center"/>
        </w:trPr>
        <w:tc>
          <w:tcPr>
            <w:tcW w:w="4132" w:type="dxa"/>
            <w:vMerge w:val="restart"/>
          </w:tcPr>
          <w:p w:rsidR="00B33583" w:rsidRPr="00584F3A" w:rsidRDefault="00B33583" w:rsidP="00331D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физических, интеллектуальных и личностных качеств, формирование общей культуры, предпосылок учебной деятельности, обеспечивающих социальную успешность, сохранение и укрепление здоровья детей дошкольного возраста, коррекция недостатков в физическом и психическом их развитии.</w:t>
            </w:r>
          </w:p>
          <w:p w:rsidR="00B33583" w:rsidRPr="00584F3A" w:rsidRDefault="00B33583" w:rsidP="00331D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3583" w:rsidRPr="00584F3A" w:rsidRDefault="00B33583" w:rsidP="00331D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 w:rsidP="00331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Достичь снижения заболеваемости на 0,5% через внедрение современных методов закаливания и оздоровления дошкольников в детском саду.</w:t>
            </w:r>
          </w:p>
        </w:tc>
      </w:tr>
      <w:tr w:rsidR="00B33583" w:rsidRPr="00584F3A" w:rsidTr="00331D41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 w:rsidP="0033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 w:rsidP="00331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Достичь 30% высокого уровня развития детей через организацию инновационных форм работы с дошкольниками (интеллектуальные олимпиады, марафоны, КВН и др.)</w:t>
            </w:r>
          </w:p>
        </w:tc>
      </w:tr>
      <w:tr w:rsidR="00B33583" w:rsidRPr="00584F3A" w:rsidTr="00331D41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 w:rsidP="0033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 w:rsidP="00331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Повысить результативность коррекционно-развивающего процесса через эффективное взаимодействие всех специалистов.</w:t>
            </w:r>
          </w:p>
        </w:tc>
      </w:tr>
      <w:tr w:rsidR="00B33583" w:rsidRPr="00584F3A" w:rsidTr="00331D41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B33583" w:rsidRPr="00584F3A" w:rsidRDefault="00B33583" w:rsidP="0033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33583" w:rsidRPr="00584F3A" w:rsidRDefault="00B33583" w:rsidP="00331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Совершенствовать процесс нравственно-патриотического воспитания дошкольников как успешное условие их социализации в обществе.</w:t>
            </w:r>
          </w:p>
        </w:tc>
      </w:tr>
    </w:tbl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Pr="00B62AEF" w:rsidRDefault="00B33583" w:rsidP="00C911F2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2A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Показатели деятельности ГБОУ СОШ с.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Староганькино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Самарской области </w:t>
      </w:r>
    </w:p>
    <w:p w:rsidR="00B33583" w:rsidRPr="00EF4861" w:rsidRDefault="00B33583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Pr="00EF4861" w:rsidRDefault="00B33583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6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5432"/>
        <w:gridCol w:w="993"/>
        <w:gridCol w:w="1417"/>
        <w:gridCol w:w="1417"/>
        <w:gridCol w:w="1417"/>
      </w:tblGrid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 xml:space="preserve">( за 2016-2017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уч.г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(за 2015-2016уч.г.)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 xml:space="preserve">Значение </w:t>
            </w:r>
          </w:p>
          <w:p w:rsidR="00B33583" w:rsidRPr="007B5F47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(за 2014-2015</w:t>
            </w:r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уч.г</w:t>
            </w:r>
            <w:proofErr w:type="spellEnd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Par200"/>
            <w:bookmarkEnd w:id="3"/>
            <w:r w:rsidRPr="002E1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2E183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33583" w:rsidRPr="00584F3A" w:rsidTr="002D6AD8">
        <w:trPr>
          <w:trHeight w:val="1118"/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12/33%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9/16 %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13/20 %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(П)-57,4   (Б)-3,75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F93816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F93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F93816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F93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96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CF5BA8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CF5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786EF9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1/11</w:t>
            </w:r>
            <w:r w:rsidRPr="00786E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 16,6 %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2/67%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2D5CDE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31/67</w:t>
            </w:r>
            <w:r w:rsidR="00B33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28/50%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54/84%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2D5CDE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14/30</w:t>
            </w:r>
            <w:r w:rsidR="00B33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9229C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7/12,5%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592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2D5CDE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5/11%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7/ 12,5 %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2D5CDE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0774CF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077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0774CF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077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15524D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1552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20/31%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A73D14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A73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A73D14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A73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9/64,2%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11/69%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9/64,2%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9/60%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10/63 %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5/33,3 %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5/31%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5/33,3 %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5/31%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9/64,2%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8/53,3%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10/63%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1.29.1.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 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6/38%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1.29.2.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8/57,1%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7/46,6 %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4/25%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1.30.1.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1.30.2.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10/71,4%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8/53,3 %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8/50%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957CE2" w:rsidRDefault="00B33583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jc w:val="center"/>
            </w:pPr>
            <w:r w:rsidRPr="00957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5/35,7%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4/26,6 %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645721" w:rsidRDefault="00B33583" w:rsidP="00B8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3/19%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12/85,7%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64572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Par326"/>
            <w:bookmarkEnd w:id="4"/>
            <w:r w:rsidRPr="0064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64572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64572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64572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64572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64572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64/100%</w:t>
            </w:r>
          </w:p>
        </w:tc>
      </w:tr>
      <w:tr w:rsidR="00B33583" w:rsidRPr="00584F3A" w:rsidTr="002D6AD8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EF4861" w:rsidRDefault="00B33583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33583" w:rsidRPr="00EF4861" w:rsidRDefault="00B33583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Pr="00EF4861" w:rsidRDefault="00B33583" w:rsidP="00C911F2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8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ОКАЗАТЕЛИ ДЕЯТЕЛЬНОСТИ</w:t>
      </w:r>
      <w:r w:rsidRPr="00EF4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3583" w:rsidRPr="00EF4861" w:rsidRDefault="00B33583" w:rsidP="00C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861">
        <w:rPr>
          <w:rStyle w:val="aff0"/>
          <w:rFonts w:cs="Calibri"/>
          <w:color w:val="000000"/>
          <w:sz w:val="24"/>
          <w:szCs w:val="24"/>
        </w:rPr>
        <w:t xml:space="preserve">СП «Детский сад «Солнышко» ГБОУ СОШ с. </w:t>
      </w:r>
      <w:r>
        <w:rPr>
          <w:rStyle w:val="aff0"/>
          <w:rFonts w:cs="Calibri"/>
          <w:color w:val="000000"/>
          <w:sz w:val="24"/>
          <w:szCs w:val="24"/>
        </w:rPr>
        <w:t>Староганькино</w:t>
      </w:r>
    </w:p>
    <w:p w:rsidR="00B33583" w:rsidRPr="00EF4861" w:rsidRDefault="00B33583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320"/>
        <w:gridCol w:w="1260"/>
        <w:gridCol w:w="1080"/>
        <w:gridCol w:w="1080"/>
        <w:gridCol w:w="1260"/>
      </w:tblGrid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Значение</w:t>
            </w:r>
          </w:p>
          <w:p w:rsidR="00B33583" w:rsidRDefault="00B33583" w:rsidP="00D63DA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За 2016-2017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уч.год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Значение</w:t>
            </w:r>
          </w:p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 2015-2016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Значение</w:t>
            </w:r>
          </w:p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 2014-2015</w:t>
            </w:r>
          </w:p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учебный год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43"/>
            <w:bookmarkEnd w:id="5"/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tabs>
                <w:tab w:val="left" w:pos="0"/>
                <w:tab w:val="center" w:pos="5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</w:t>
            </w: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педагогических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Par163"/>
            <w:bookmarkEnd w:id="6"/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3583" w:rsidRPr="00584F3A" w:rsidTr="00A50C59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Default="00194DC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5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83" w:rsidRPr="00584F3A" w:rsidRDefault="00B33583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33583" w:rsidRDefault="00B33583" w:rsidP="00C911F2"/>
    <w:p w:rsidR="00B33583" w:rsidRDefault="00B33583" w:rsidP="00C911F2"/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583" w:rsidRDefault="00B33583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B33583" w:rsidSect="00680353">
      <w:type w:val="continuous"/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D4A5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</w:rPr>
    </w:lvl>
  </w:abstractNum>
  <w:abstractNum w:abstractNumId="14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19E2F86"/>
    <w:multiLevelType w:val="hybridMultilevel"/>
    <w:tmpl w:val="3648C8E4"/>
    <w:lvl w:ilvl="0" w:tplc="E1AC2FB8">
      <w:start w:val="1"/>
      <w:numFmt w:val="decimal"/>
      <w:lvlText w:val="%1."/>
      <w:lvlJc w:val="left"/>
      <w:pPr>
        <w:ind w:left="18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21">
    <w:nsid w:val="2C9E5900"/>
    <w:multiLevelType w:val="hybridMultilevel"/>
    <w:tmpl w:val="2C8C4E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37EF041C"/>
    <w:multiLevelType w:val="hybridMultilevel"/>
    <w:tmpl w:val="B2E46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9244759"/>
    <w:multiLevelType w:val="hybridMultilevel"/>
    <w:tmpl w:val="6BA2B65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48122297"/>
    <w:multiLevelType w:val="hybridMultilevel"/>
    <w:tmpl w:val="7E9A45A8"/>
    <w:lvl w:ilvl="0" w:tplc="DEC252F0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5">
    <w:nsid w:val="51D52B62"/>
    <w:multiLevelType w:val="hybridMultilevel"/>
    <w:tmpl w:val="14B0F738"/>
    <w:lvl w:ilvl="0" w:tplc="DEC25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8DD6EBC"/>
    <w:multiLevelType w:val="hybridMultilevel"/>
    <w:tmpl w:val="C692776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DEC252F0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7">
    <w:nsid w:val="5A095243"/>
    <w:multiLevelType w:val="hybridMultilevel"/>
    <w:tmpl w:val="4158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12D4"/>
    <w:multiLevelType w:val="hybridMultilevel"/>
    <w:tmpl w:val="1B5AC6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2CD6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0D03865"/>
    <w:multiLevelType w:val="hybridMultilevel"/>
    <w:tmpl w:val="FEB4F36A"/>
    <w:lvl w:ilvl="0" w:tplc="B246A25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0DC0B06"/>
    <w:multiLevelType w:val="hybridMultilevel"/>
    <w:tmpl w:val="29040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453625E"/>
    <w:multiLevelType w:val="hybridMultilevel"/>
    <w:tmpl w:val="D82CA992"/>
    <w:lvl w:ilvl="0" w:tplc="DEC252F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7"/>
  </w:num>
  <w:num w:numId="11">
    <w:abstractNumId w:val="17"/>
  </w:num>
  <w:num w:numId="12">
    <w:abstractNumId w:val="19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30"/>
  </w:num>
  <w:num w:numId="19">
    <w:abstractNumId w:val="5"/>
  </w:num>
  <w:num w:numId="20">
    <w:abstractNumId w:val="10"/>
  </w:num>
  <w:num w:numId="21">
    <w:abstractNumId w:val="11"/>
  </w:num>
  <w:num w:numId="22">
    <w:abstractNumId w:val="2"/>
  </w:num>
  <w:num w:numId="23">
    <w:abstractNumId w:val="3"/>
  </w:num>
  <w:num w:numId="24">
    <w:abstractNumId w:val="7"/>
  </w:num>
  <w:num w:numId="25">
    <w:abstractNumId w:val="4"/>
  </w:num>
  <w:num w:numId="26">
    <w:abstractNumId w:val="6"/>
  </w:num>
  <w:num w:numId="27">
    <w:abstractNumId w:val="13"/>
  </w:num>
  <w:num w:numId="28">
    <w:abstractNumId w:val="16"/>
  </w:num>
  <w:num w:numId="29">
    <w:abstractNumId w:val="12"/>
  </w:num>
  <w:num w:numId="30">
    <w:abstractNumId w:val="15"/>
  </w:num>
  <w:num w:numId="31">
    <w:abstractNumId w:val="14"/>
  </w:num>
  <w:num w:numId="32">
    <w:abstractNumId w:val="9"/>
  </w:num>
  <w:num w:numId="33">
    <w:abstractNumId w:val="8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1"/>
  </w:num>
  <w:num w:numId="37">
    <w:abstractNumId w:val="26"/>
  </w:num>
  <w:num w:numId="38">
    <w:abstractNumId w:val="24"/>
  </w:num>
  <w:num w:numId="39">
    <w:abstractNumId w:val="17"/>
  </w:num>
  <w:num w:numId="40">
    <w:abstractNumId w:val="22"/>
  </w:num>
  <w:num w:numId="41">
    <w:abstractNumId w:val="20"/>
  </w:num>
  <w:num w:numId="42">
    <w:abstractNumId w:val="21"/>
  </w:num>
  <w:num w:numId="43">
    <w:abstractNumId w:val="1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CF"/>
    <w:rsid w:val="000435FB"/>
    <w:rsid w:val="00050379"/>
    <w:rsid w:val="000774CF"/>
    <w:rsid w:val="00094C8D"/>
    <w:rsid w:val="000C7125"/>
    <w:rsid w:val="000D5375"/>
    <w:rsid w:val="0015524D"/>
    <w:rsid w:val="00194DC3"/>
    <w:rsid w:val="0024785C"/>
    <w:rsid w:val="00256487"/>
    <w:rsid w:val="002C3CFA"/>
    <w:rsid w:val="002D5CDE"/>
    <w:rsid w:val="002D6AD8"/>
    <w:rsid w:val="002E1833"/>
    <w:rsid w:val="00311D5A"/>
    <w:rsid w:val="00315AFC"/>
    <w:rsid w:val="00331D41"/>
    <w:rsid w:val="0039496F"/>
    <w:rsid w:val="003B4A28"/>
    <w:rsid w:val="00437871"/>
    <w:rsid w:val="004A1228"/>
    <w:rsid w:val="00584F3A"/>
    <w:rsid w:val="0059229C"/>
    <w:rsid w:val="00597216"/>
    <w:rsid w:val="005A3F0D"/>
    <w:rsid w:val="005C182F"/>
    <w:rsid w:val="005D3D1A"/>
    <w:rsid w:val="005D4C08"/>
    <w:rsid w:val="005F4DBD"/>
    <w:rsid w:val="00600986"/>
    <w:rsid w:val="00627E66"/>
    <w:rsid w:val="00645721"/>
    <w:rsid w:val="006616D5"/>
    <w:rsid w:val="00680353"/>
    <w:rsid w:val="006A5C85"/>
    <w:rsid w:val="006C1478"/>
    <w:rsid w:val="006D7614"/>
    <w:rsid w:val="0070156E"/>
    <w:rsid w:val="00726C2C"/>
    <w:rsid w:val="00775CA7"/>
    <w:rsid w:val="0078437E"/>
    <w:rsid w:val="00786EF9"/>
    <w:rsid w:val="007B355A"/>
    <w:rsid w:val="007B5F47"/>
    <w:rsid w:val="00834F19"/>
    <w:rsid w:val="008C139D"/>
    <w:rsid w:val="008F2EA8"/>
    <w:rsid w:val="009014FA"/>
    <w:rsid w:val="00922833"/>
    <w:rsid w:val="009408AC"/>
    <w:rsid w:val="00957CE2"/>
    <w:rsid w:val="009714BA"/>
    <w:rsid w:val="00975305"/>
    <w:rsid w:val="00994996"/>
    <w:rsid w:val="009A427B"/>
    <w:rsid w:val="009C29CE"/>
    <w:rsid w:val="009E16C0"/>
    <w:rsid w:val="00A00639"/>
    <w:rsid w:val="00A25DF3"/>
    <w:rsid w:val="00A50C59"/>
    <w:rsid w:val="00A73D14"/>
    <w:rsid w:val="00A830A8"/>
    <w:rsid w:val="00AA64B0"/>
    <w:rsid w:val="00AC55D9"/>
    <w:rsid w:val="00B16764"/>
    <w:rsid w:val="00B33583"/>
    <w:rsid w:val="00B62AEF"/>
    <w:rsid w:val="00B80297"/>
    <w:rsid w:val="00B96AD3"/>
    <w:rsid w:val="00BC5284"/>
    <w:rsid w:val="00BE5583"/>
    <w:rsid w:val="00BF3CFC"/>
    <w:rsid w:val="00C33BB9"/>
    <w:rsid w:val="00C35BFF"/>
    <w:rsid w:val="00C911F2"/>
    <w:rsid w:val="00CB1DD0"/>
    <w:rsid w:val="00CF2908"/>
    <w:rsid w:val="00CF5BA8"/>
    <w:rsid w:val="00D05E10"/>
    <w:rsid w:val="00D1139A"/>
    <w:rsid w:val="00D63DA7"/>
    <w:rsid w:val="00D942CF"/>
    <w:rsid w:val="00DE7156"/>
    <w:rsid w:val="00E457D2"/>
    <w:rsid w:val="00EB0D85"/>
    <w:rsid w:val="00ED5E5C"/>
    <w:rsid w:val="00EF4861"/>
    <w:rsid w:val="00F269AC"/>
    <w:rsid w:val="00F729F0"/>
    <w:rsid w:val="00F93816"/>
    <w:rsid w:val="00F96F2B"/>
    <w:rsid w:val="00FF4D00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D942C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942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942CF"/>
    <w:pPr>
      <w:keepNext/>
      <w:spacing w:after="0" w:line="240" w:lineRule="auto"/>
      <w:jc w:val="center"/>
      <w:outlineLvl w:val="1"/>
    </w:pPr>
    <w:rPr>
      <w:b/>
      <w:bCs/>
      <w:color w:val="000000"/>
      <w:spacing w:val="6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942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D942CF"/>
    <w:pPr>
      <w:keepNext/>
      <w:spacing w:after="0" w:line="240" w:lineRule="auto"/>
      <w:ind w:left="5760" w:firstLine="720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942C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942CF"/>
    <w:pPr>
      <w:keepNext/>
      <w:tabs>
        <w:tab w:val="left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942C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D942CF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942CF"/>
    <w:pPr>
      <w:keepNext/>
      <w:tabs>
        <w:tab w:val="left" w:pos="109"/>
        <w:tab w:val="left" w:pos="289"/>
        <w:tab w:val="left" w:pos="360"/>
        <w:tab w:val="left" w:pos="912"/>
        <w:tab w:val="left" w:pos="1049"/>
      </w:tabs>
      <w:spacing w:after="0" w:line="240" w:lineRule="auto"/>
      <w:ind w:firstLine="6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942CF"/>
    <w:rPr>
      <w:rFonts w:ascii="Times New Roman" w:hAnsi="Times New Roman" w:cs="Times New Roman"/>
      <w:b/>
      <w:bCs/>
      <w:color w:val="000000"/>
      <w:spacing w:val="6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D942C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D942CF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D942C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942CF"/>
    <w:rPr>
      <w:rFonts w:ascii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D942CF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locked/>
    <w:rsid w:val="00D942CF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rsid w:val="00D942CF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D942CF"/>
    <w:rPr>
      <w:rFonts w:cs="Times New Roman"/>
      <w:color w:val="800080"/>
      <w:u w:val="single"/>
    </w:rPr>
  </w:style>
  <w:style w:type="character" w:customStyle="1" w:styleId="HTMLPreformattedChar">
    <w:name w:val="HTML Preformatted Char"/>
    <w:uiPriority w:val="99"/>
    <w:semiHidden/>
    <w:locked/>
    <w:rsid w:val="00D942CF"/>
    <w:rPr>
      <w:rFonts w:ascii="Courier New" w:hAnsi="Courier New"/>
      <w:sz w:val="20"/>
      <w:lang w:eastAsia="ar-SA" w:bidi="ar-SA"/>
    </w:rPr>
  </w:style>
  <w:style w:type="paragraph" w:styleId="HTML">
    <w:name w:val="HTML Preformatted"/>
    <w:basedOn w:val="a0"/>
    <w:link w:val="HTML0"/>
    <w:uiPriority w:val="99"/>
    <w:semiHidden/>
    <w:rsid w:val="00D9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5C182F"/>
    <w:rPr>
      <w:rFonts w:ascii="Courier New" w:hAnsi="Courier New" w:cs="Courier New"/>
      <w:sz w:val="20"/>
      <w:szCs w:val="20"/>
      <w:lang w:eastAsia="en-US"/>
    </w:rPr>
  </w:style>
  <w:style w:type="paragraph" w:styleId="a6">
    <w:name w:val="Normal (Web)"/>
    <w:basedOn w:val="a0"/>
    <w:uiPriority w:val="99"/>
    <w:semiHidden/>
    <w:rsid w:val="00D9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rsid w:val="00D9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D942CF"/>
    <w:rPr>
      <w:rFonts w:ascii="Times New Roman" w:hAnsi="Times New Roman"/>
      <w:sz w:val="20"/>
      <w:lang w:eastAsia="ru-RU"/>
    </w:rPr>
  </w:style>
  <w:style w:type="paragraph" w:styleId="a9">
    <w:name w:val="header"/>
    <w:basedOn w:val="a0"/>
    <w:link w:val="aa"/>
    <w:uiPriority w:val="99"/>
    <w:semiHidden/>
    <w:rsid w:val="00D942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5C182F"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D942CF"/>
  </w:style>
  <w:style w:type="paragraph" w:styleId="ab">
    <w:name w:val="footer"/>
    <w:basedOn w:val="a0"/>
    <w:link w:val="ac"/>
    <w:uiPriority w:val="99"/>
    <w:semiHidden/>
    <w:rsid w:val="00D9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locked/>
    <w:rsid w:val="005C182F"/>
    <w:rPr>
      <w:rFonts w:cs="Times New Roman"/>
      <w:lang w:eastAsia="en-US"/>
    </w:rPr>
  </w:style>
  <w:style w:type="paragraph" w:styleId="a">
    <w:name w:val="List Bullet"/>
    <w:basedOn w:val="a0"/>
    <w:autoRedefine/>
    <w:uiPriority w:val="99"/>
    <w:semiHidden/>
    <w:rsid w:val="00D942C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uiPriority w:val="99"/>
    <w:qFormat/>
    <w:rsid w:val="00D942C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99"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D942CF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semiHidden/>
    <w:rsid w:val="00D942CF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Subtitle"/>
    <w:basedOn w:val="a0"/>
    <w:link w:val="af4"/>
    <w:uiPriority w:val="99"/>
    <w:qFormat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3"/>
    <w:uiPriority w:val="99"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D942CF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3Char">
    <w:name w:val="Body Text 3 Char"/>
    <w:uiPriority w:val="99"/>
    <w:semiHidden/>
    <w:locked/>
    <w:rsid w:val="00D942CF"/>
    <w:rPr>
      <w:rFonts w:ascii="Times New Roman" w:hAnsi="Times New Roman"/>
      <w:b/>
      <w:sz w:val="24"/>
      <w:lang w:eastAsia="ru-RU"/>
    </w:rPr>
  </w:style>
  <w:style w:type="paragraph" w:styleId="31">
    <w:name w:val="Body Text 3"/>
    <w:basedOn w:val="a0"/>
    <w:link w:val="32"/>
    <w:uiPriority w:val="99"/>
    <w:semiHidden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5C182F"/>
    <w:rPr>
      <w:rFonts w:cs="Times New Roman"/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D942CF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0"/>
    <w:link w:val="24"/>
    <w:uiPriority w:val="99"/>
    <w:semiHidden/>
    <w:rsid w:val="00D942CF"/>
    <w:pPr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5C182F"/>
    <w:rPr>
      <w:rFonts w:cs="Times New Roman"/>
      <w:lang w:eastAsia="en-US"/>
    </w:rPr>
  </w:style>
  <w:style w:type="paragraph" w:styleId="33">
    <w:name w:val="Body Text Indent 3"/>
    <w:basedOn w:val="a0"/>
    <w:link w:val="34"/>
    <w:uiPriority w:val="99"/>
    <w:semiHidden/>
    <w:rsid w:val="00D942CF"/>
    <w:pPr>
      <w:tabs>
        <w:tab w:val="left" w:pos="360"/>
        <w:tab w:val="left" w:pos="1080"/>
      </w:tabs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D942CF"/>
    <w:rPr>
      <w:rFonts w:ascii="Tahoma" w:hAnsi="Tahoma"/>
      <w:sz w:val="16"/>
      <w:lang w:eastAsia="ru-RU"/>
    </w:rPr>
  </w:style>
  <w:style w:type="paragraph" w:styleId="af5">
    <w:name w:val="Document Map"/>
    <w:basedOn w:val="a0"/>
    <w:link w:val="af6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locked/>
    <w:rsid w:val="005C182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PlainTextChar">
    <w:name w:val="Plain Text Char"/>
    <w:uiPriority w:val="99"/>
    <w:semiHidden/>
    <w:locked/>
    <w:rsid w:val="00D942CF"/>
    <w:rPr>
      <w:rFonts w:ascii="Courier New" w:hAnsi="Courier New"/>
      <w:sz w:val="20"/>
      <w:lang w:eastAsia="ru-RU"/>
    </w:rPr>
  </w:style>
  <w:style w:type="paragraph" w:styleId="af7">
    <w:name w:val="Plain Text"/>
    <w:basedOn w:val="a0"/>
    <w:link w:val="af8"/>
    <w:uiPriority w:val="99"/>
    <w:semiHidden/>
    <w:rsid w:val="00D942C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semiHidden/>
    <w:locked/>
    <w:rsid w:val="005C182F"/>
    <w:rPr>
      <w:rFonts w:ascii="Courier New" w:hAnsi="Courier New" w:cs="Courier New"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D942CF"/>
    <w:rPr>
      <w:rFonts w:ascii="Tahoma" w:hAnsi="Tahoma"/>
      <w:sz w:val="16"/>
      <w:lang w:eastAsia="ru-RU"/>
    </w:rPr>
  </w:style>
  <w:style w:type="paragraph" w:styleId="af9">
    <w:name w:val="Balloon Text"/>
    <w:basedOn w:val="a0"/>
    <w:link w:val="afa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5C182F"/>
    <w:rPr>
      <w:rFonts w:ascii="Times New Roman" w:hAnsi="Times New Roman" w:cs="Times New Roman"/>
      <w:sz w:val="2"/>
      <w:szCs w:val="2"/>
      <w:lang w:eastAsia="en-US"/>
    </w:rPr>
  </w:style>
  <w:style w:type="paragraph" w:styleId="afb">
    <w:name w:val="No Spacing"/>
    <w:uiPriority w:val="99"/>
    <w:qFormat/>
    <w:rsid w:val="00D942CF"/>
    <w:rPr>
      <w:rFonts w:eastAsia="Times New Roman" w:cs="Calibri"/>
    </w:rPr>
  </w:style>
  <w:style w:type="paragraph" w:styleId="afc">
    <w:name w:val="List Paragraph"/>
    <w:basedOn w:val="a0"/>
    <w:uiPriority w:val="99"/>
    <w:qFormat/>
    <w:rsid w:val="00D942CF"/>
    <w:pPr>
      <w:ind w:left="720"/>
    </w:pPr>
  </w:style>
  <w:style w:type="paragraph" w:customStyle="1" w:styleId="14">
    <w:name w:val="Обычный +14"/>
    <w:basedOn w:val="a0"/>
    <w:uiPriority w:val="99"/>
    <w:rsid w:val="00D9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942C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D942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9c7">
    <w:name w:val="c9 c7"/>
    <w:basedOn w:val="a0"/>
    <w:uiPriority w:val="99"/>
    <w:rsid w:val="00D942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МОН основной"/>
    <w:basedOn w:val="a0"/>
    <w:uiPriority w:val="99"/>
    <w:rsid w:val="00D942C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e">
    <w:name w:val="Содержимое таблицы"/>
    <w:basedOn w:val="a0"/>
    <w:uiPriority w:val="99"/>
    <w:rsid w:val="00D942CF"/>
    <w:pPr>
      <w:widowControl w:val="0"/>
      <w:suppressLineNumbers/>
      <w:suppressAutoHyphens/>
      <w:spacing w:after="0" w:line="240" w:lineRule="auto"/>
    </w:pPr>
    <w:rPr>
      <w:rFonts w:ascii="Times" w:hAnsi="Times" w:cs="Times"/>
      <w:kern w:val="2"/>
      <w:sz w:val="24"/>
      <w:szCs w:val="24"/>
      <w:lang w:eastAsia="ru-RU"/>
    </w:rPr>
  </w:style>
  <w:style w:type="paragraph" w:customStyle="1" w:styleId="25">
    <w:name w:val="Обычный2"/>
    <w:uiPriority w:val="99"/>
    <w:rsid w:val="00D942CF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2">
    <w:name w:val="Текст1"/>
    <w:basedOn w:val="a0"/>
    <w:uiPriority w:val="99"/>
    <w:rsid w:val="00D942CF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zh-CN"/>
    </w:rPr>
  </w:style>
  <w:style w:type="paragraph" w:customStyle="1" w:styleId="FR1">
    <w:name w:val="FR1"/>
    <w:uiPriority w:val="99"/>
    <w:rsid w:val="00D942CF"/>
    <w:pPr>
      <w:widowControl w:val="0"/>
      <w:snapToGrid w:val="0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D942CF"/>
    <w:pPr>
      <w:widowControl w:val="0"/>
      <w:suppressAutoHyphens/>
      <w:spacing w:after="0" w:line="360" w:lineRule="auto"/>
      <w:ind w:left="444"/>
      <w:jc w:val="both"/>
    </w:pPr>
    <w:rPr>
      <w:rFonts w:ascii="Arial" w:hAnsi="Arial" w:cs="Arial"/>
      <w:kern w:val="2"/>
      <w:sz w:val="28"/>
      <w:szCs w:val="28"/>
      <w:lang w:eastAsia="ru-RU"/>
    </w:rPr>
  </w:style>
  <w:style w:type="paragraph" w:customStyle="1" w:styleId="ConsTitle">
    <w:name w:val="ConsTitle"/>
    <w:uiPriority w:val="99"/>
    <w:rsid w:val="00D942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D942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942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D942CF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14 Знак"/>
    <w:basedOn w:val="a1"/>
    <w:uiPriority w:val="99"/>
    <w:rsid w:val="00D942CF"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D942CF"/>
    <w:rPr>
      <w:rFonts w:cs="Times New Roman"/>
    </w:rPr>
  </w:style>
  <w:style w:type="character" w:customStyle="1" w:styleId="c1">
    <w:name w:val="c1"/>
    <w:basedOn w:val="a1"/>
    <w:uiPriority w:val="99"/>
    <w:rsid w:val="00D942CF"/>
    <w:rPr>
      <w:rFonts w:cs="Times New Roman"/>
    </w:rPr>
  </w:style>
  <w:style w:type="character" w:customStyle="1" w:styleId="WW8Num2z0">
    <w:name w:val="WW8Num2z0"/>
    <w:uiPriority w:val="99"/>
    <w:rsid w:val="00D942CF"/>
    <w:rPr>
      <w:rFonts w:ascii="Wingdings" w:hAnsi="Wingdings"/>
    </w:rPr>
  </w:style>
  <w:style w:type="character" w:customStyle="1" w:styleId="b-message-headname">
    <w:name w:val="b-message-head__name"/>
    <w:basedOn w:val="a1"/>
    <w:uiPriority w:val="99"/>
    <w:rsid w:val="00D942CF"/>
    <w:rPr>
      <w:rFonts w:cs="Times New Roman"/>
    </w:rPr>
  </w:style>
  <w:style w:type="table" w:styleId="aff">
    <w:name w:val="Table Grid"/>
    <w:basedOn w:val="a2"/>
    <w:uiPriority w:val="99"/>
    <w:rsid w:val="00D942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basedOn w:val="a1"/>
    <w:uiPriority w:val="99"/>
    <w:qFormat/>
    <w:rsid w:val="00D942C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D942C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942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942CF"/>
    <w:pPr>
      <w:keepNext/>
      <w:spacing w:after="0" w:line="240" w:lineRule="auto"/>
      <w:jc w:val="center"/>
      <w:outlineLvl w:val="1"/>
    </w:pPr>
    <w:rPr>
      <w:b/>
      <w:bCs/>
      <w:color w:val="000000"/>
      <w:spacing w:val="6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942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D942CF"/>
    <w:pPr>
      <w:keepNext/>
      <w:spacing w:after="0" w:line="240" w:lineRule="auto"/>
      <w:ind w:left="5760" w:firstLine="720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942C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942CF"/>
    <w:pPr>
      <w:keepNext/>
      <w:tabs>
        <w:tab w:val="left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942C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D942CF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942CF"/>
    <w:pPr>
      <w:keepNext/>
      <w:tabs>
        <w:tab w:val="left" w:pos="109"/>
        <w:tab w:val="left" w:pos="289"/>
        <w:tab w:val="left" w:pos="360"/>
        <w:tab w:val="left" w:pos="912"/>
        <w:tab w:val="left" w:pos="1049"/>
      </w:tabs>
      <w:spacing w:after="0" w:line="240" w:lineRule="auto"/>
      <w:ind w:firstLine="6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942CF"/>
    <w:rPr>
      <w:rFonts w:ascii="Times New Roman" w:hAnsi="Times New Roman" w:cs="Times New Roman"/>
      <w:b/>
      <w:bCs/>
      <w:color w:val="000000"/>
      <w:spacing w:val="6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D942C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D942CF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D942C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942CF"/>
    <w:rPr>
      <w:rFonts w:ascii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D942CF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locked/>
    <w:rsid w:val="00D942CF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rsid w:val="00D942CF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D942CF"/>
    <w:rPr>
      <w:rFonts w:cs="Times New Roman"/>
      <w:color w:val="800080"/>
      <w:u w:val="single"/>
    </w:rPr>
  </w:style>
  <w:style w:type="character" w:customStyle="1" w:styleId="HTMLPreformattedChar">
    <w:name w:val="HTML Preformatted Char"/>
    <w:uiPriority w:val="99"/>
    <w:semiHidden/>
    <w:locked/>
    <w:rsid w:val="00D942CF"/>
    <w:rPr>
      <w:rFonts w:ascii="Courier New" w:hAnsi="Courier New"/>
      <w:sz w:val="20"/>
      <w:lang w:eastAsia="ar-SA" w:bidi="ar-SA"/>
    </w:rPr>
  </w:style>
  <w:style w:type="paragraph" w:styleId="HTML">
    <w:name w:val="HTML Preformatted"/>
    <w:basedOn w:val="a0"/>
    <w:link w:val="HTML0"/>
    <w:uiPriority w:val="99"/>
    <w:semiHidden/>
    <w:rsid w:val="00D9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5C182F"/>
    <w:rPr>
      <w:rFonts w:ascii="Courier New" w:hAnsi="Courier New" w:cs="Courier New"/>
      <w:sz w:val="20"/>
      <w:szCs w:val="20"/>
      <w:lang w:eastAsia="en-US"/>
    </w:rPr>
  </w:style>
  <w:style w:type="paragraph" w:styleId="a6">
    <w:name w:val="Normal (Web)"/>
    <w:basedOn w:val="a0"/>
    <w:uiPriority w:val="99"/>
    <w:semiHidden/>
    <w:rsid w:val="00D9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rsid w:val="00D9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D942CF"/>
    <w:rPr>
      <w:rFonts w:ascii="Times New Roman" w:hAnsi="Times New Roman"/>
      <w:sz w:val="20"/>
      <w:lang w:eastAsia="ru-RU"/>
    </w:rPr>
  </w:style>
  <w:style w:type="paragraph" w:styleId="a9">
    <w:name w:val="header"/>
    <w:basedOn w:val="a0"/>
    <w:link w:val="aa"/>
    <w:uiPriority w:val="99"/>
    <w:semiHidden/>
    <w:rsid w:val="00D942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5C182F"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D942CF"/>
  </w:style>
  <w:style w:type="paragraph" w:styleId="ab">
    <w:name w:val="footer"/>
    <w:basedOn w:val="a0"/>
    <w:link w:val="ac"/>
    <w:uiPriority w:val="99"/>
    <w:semiHidden/>
    <w:rsid w:val="00D9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locked/>
    <w:rsid w:val="005C182F"/>
    <w:rPr>
      <w:rFonts w:cs="Times New Roman"/>
      <w:lang w:eastAsia="en-US"/>
    </w:rPr>
  </w:style>
  <w:style w:type="paragraph" w:styleId="a">
    <w:name w:val="List Bullet"/>
    <w:basedOn w:val="a0"/>
    <w:autoRedefine/>
    <w:uiPriority w:val="99"/>
    <w:semiHidden/>
    <w:rsid w:val="00D942C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uiPriority w:val="99"/>
    <w:qFormat/>
    <w:rsid w:val="00D942C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99"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D942CF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semiHidden/>
    <w:rsid w:val="00D942CF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Subtitle"/>
    <w:basedOn w:val="a0"/>
    <w:link w:val="af4"/>
    <w:uiPriority w:val="99"/>
    <w:qFormat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3"/>
    <w:uiPriority w:val="99"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D942CF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3Char">
    <w:name w:val="Body Text 3 Char"/>
    <w:uiPriority w:val="99"/>
    <w:semiHidden/>
    <w:locked/>
    <w:rsid w:val="00D942CF"/>
    <w:rPr>
      <w:rFonts w:ascii="Times New Roman" w:hAnsi="Times New Roman"/>
      <w:b/>
      <w:sz w:val="24"/>
      <w:lang w:eastAsia="ru-RU"/>
    </w:rPr>
  </w:style>
  <w:style w:type="paragraph" w:styleId="31">
    <w:name w:val="Body Text 3"/>
    <w:basedOn w:val="a0"/>
    <w:link w:val="32"/>
    <w:uiPriority w:val="99"/>
    <w:semiHidden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5C182F"/>
    <w:rPr>
      <w:rFonts w:cs="Times New Roman"/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D942CF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0"/>
    <w:link w:val="24"/>
    <w:uiPriority w:val="99"/>
    <w:semiHidden/>
    <w:rsid w:val="00D942CF"/>
    <w:pPr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5C182F"/>
    <w:rPr>
      <w:rFonts w:cs="Times New Roman"/>
      <w:lang w:eastAsia="en-US"/>
    </w:rPr>
  </w:style>
  <w:style w:type="paragraph" w:styleId="33">
    <w:name w:val="Body Text Indent 3"/>
    <w:basedOn w:val="a0"/>
    <w:link w:val="34"/>
    <w:uiPriority w:val="99"/>
    <w:semiHidden/>
    <w:rsid w:val="00D942CF"/>
    <w:pPr>
      <w:tabs>
        <w:tab w:val="left" w:pos="360"/>
        <w:tab w:val="left" w:pos="1080"/>
      </w:tabs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D942CF"/>
    <w:rPr>
      <w:rFonts w:ascii="Tahoma" w:hAnsi="Tahoma"/>
      <w:sz w:val="16"/>
      <w:lang w:eastAsia="ru-RU"/>
    </w:rPr>
  </w:style>
  <w:style w:type="paragraph" w:styleId="af5">
    <w:name w:val="Document Map"/>
    <w:basedOn w:val="a0"/>
    <w:link w:val="af6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locked/>
    <w:rsid w:val="005C182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PlainTextChar">
    <w:name w:val="Plain Text Char"/>
    <w:uiPriority w:val="99"/>
    <w:semiHidden/>
    <w:locked/>
    <w:rsid w:val="00D942CF"/>
    <w:rPr>
      <w:rFonts w:ascii="Courier New" w:hAnsi="Courier New"/>
      <w:sz w:val="20"/>
      <w:lang w:eastAsia="ru-RU"/>
    </w:rPr>
  </w:style>
  <w:style w:type="paragraph" w:styleId="af7">
    <w:name w:val="Plain Text"/>
    <w:basedOn w:val="a0"/>
    <w:link w:val="af8"/>
    <w:uiPriority w:val="99"/>
    <w:semiHidden/>
    <w:rsid w:val="00D942C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semiHidden/>
    <w:locked/>
    <w:rsid w:val="005C182F"/>
    <w:rPr>
      <w:rFonts w:ascii="Courier New" w:hAnsi="Courier New" w:cs="Courier New"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D942CF"/>
    <w:rPr>
      <w:rFonts w:ascii="Tahoma" w:hAnsi="Tahoma"/>
      <w:sz w:val="16"/>
      <w:lang w:eastAsia="ru-RU"/>
    </w:rPr>
  </w:style>
  <w:style w:type="paragraph" w:styleId="af9">
    <w:name w:val="Balloon Text"/>
    <w:basedOn w:val="a0"/>
    <w:link w:val="afa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5C182F"/>
    <w:rPr>
      <w:rFonts w:ascii="Times New Roman" w:hAnsi="Times New Roman" w:cs="Times New Roman"/>
      <w:sz w:val="2"/>
      <w:szCs w:val="2"/>
      <w:lang w:eastAsia="en-US"/>
    </w:rPr>
  </w:style>
  <w:style w:type="paragraph" w:styleId="afb">
    <w:name w:val="No Spacing"/>
    <w:uiPriority w:val="99"/>
    <w:qFormat/>
    <w:rsid w:val="00D942CF"/>
    <w:rPr>
      <w:rFonts w:eastAsia="Times New Roman" w:cs="Calibri"/>
    </w:rPr>
  </w:style>
  <w:style w:type="paragraph" w:styleId="afc">
    <w:name w:val="List Paragraph"/>
    <w:basedOn w:val="a0"/>
    <w:uiPriority w:val="99"/>
    <w:qFormat/>
    <w:rsid w:val="00D942CF"/>
    <w:pPr>
      <w:ind w:left="720"/>
    </w:pPr>
  </w:style>
  <w:style w:type="paragraph" w:customStyle="1" w:styleId="14">
    <w:name w:val="Обычный +14"/>
    <w:basedOn w:val="a0"/>
    <w:uiPriority w:val="99"/>
    <w:rsid w:val="00D9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942C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D942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9c7">
    <w:name w:val="c9 c7"/>
    <w:basedOn w:val="a0"/>
    <w:uiPriority w:val="99"/>
    <w:rsid w:val="00D942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МОН основной"/>
    <w:basedOn w:val="a0"/>
    <w:uiPriority w:val="99"/>
    <w:rsid w:val="00D942C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e">
    <w:name w:val="Содержимое таблицы"/>
    <w:basedOn w:val="a0"/>
    <w:uiPriority w:val="99"/>
    <w:rsid w:val="00D942CF"/>
    <w:pPr>
      <w:widowControl w:val="0"/>
      <w:suppressLineNumbers/>
      <w:suppressAutoHyphens/>
      <w:spacing w:after="0" w:line="240" w:lineRule="auto"/>
    </w:pPr>
    <w:rPr>
      <w:rFonts w:ascii="Times" w:hAnsi="Times" w:cs="Times"/>
      <w:kern w:val="2"/>
      <w:sz w:val="24"/>
      <w:szCs w:val="24"/>
      <w:lang w:eastAsia="ru-RU"/>
    </w:rPr>
  </w:style>
  <w:style w:type="paragraph" w:customStyle="1" w:styleId="25">
    <w:name w:val="Обычный2"/>
    <w:uiPriority w:val="99"/>
    <w:rsid w:val="00D942CF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2">
    <w:name w:val="Текст1"/>
    <w:basedOn w:val="a0"/>
    <w:uiPriority w:val="99"/>
    <w:rsid w:val="00D942CF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zh-CN"/>
    </w:rPr>
  </w:style>
  <w:style w:type="paragraph" w:customStyle="1" w:styleId="FR1">
    <w:name w:val="FR1"/>
    <w:uiPriority w:val="99"/>
    <w:rsid w:val="00D942CF"/>
    <w:pPr>
      <w:widowControl w:val="0"/>
      <w:snapToGrid w:val="0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D942CF"/>
    <w:pPr>
      <w:widowControl w:val="0"/>
      <w:suppressAutoHyphens/>
      <w:spacing w:after="0" w:line="360" w:lineRule="auto"/>
      <w:ind w:left="444"/>
      <w:jc w:val="both"/>
    </w:pPr>
    <w:rPr>
      <w:rFonts w:ascii="Arial" w:hAnsi="Arial" w:cs="Arial"/>
      <w:kern w:val="2"/>
      <w:sz w:val="28"/>
      <w:szCs w:val="28"/>
      <w:lang w:eastAsia="ru-RU"/>
    </w:rPr>
  </w:style>
  <w:style w:type="paragraph" w:customStyle="1" w:styleId="ConsTitle">
    <w:name w:val="ConsTitle"/>
    <w:uiPriority w:val="99"/>
    <w:rsid w:val="00D942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D942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942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D942CF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14 Знак"/>
    <w:basedOn w:val="a1"/>
    <w:uiPriority w:val="99"/>
    <w:rsid w:val="00D942CF"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D942CF"/>
    <w:rPr>
      <w:rFonts w:cs="Times New Roman"/>
    </w:rPr>
  </w:style>
  <w:style w:type="character" w:customStyle="1" w:styleId="c1">
    <w:name w:val="c1"/>
    <w:basedOn w:val="a1"/>
    <w:uiPriority w:val="99"/>
    <w:rsid w:val="00D942CF"/>
    <w:rPr>
      <w:rFonts w:cs="Times New Roman"/>
    </w:rPr>
  </w:style>
  <w:style w:type="character" w:customStyle="1" w:styleId="WW8Num2z0">
    <w:name w:val="WW8Num2z0"/>
    <w:uiPriority w:val="99"/>
    <w:rsid w:val="00D942CF"/>
    <w:rPr>
      <w:rFonts w:ascii="Wingdings" w:hAnsi="Wingdings"/>
    </w:rPr>
  </w:style>
  <w:style w:type="character" w:customStyle="1" w:styleId="b-message-headname">
    <w:name w:val="b-message-head__name"/>
    <w:basedOn w:val="a1"/>
    <w:uiPriority w:val="99"/>
    <w:rsid w:val="00D942CF"/>
    <w:rPr>
      <w:rFonts w:cs="Times New Roman"/>
    </w:rPr>
  </w:style>
  <w:style w:type="table" w:styleId="aff">
    <w:name w:val="Table Grid"/>
    <w:basedOn w:val="a2"/>
    <w:uiPriority w:val="99"/>
    <w:rsid w:val="00D942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basedOn w:val="a1"/>
    <w:uiPriority w:val="99"/>
    <w:qFormat/>
    <w:rsid w:val="00D942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ganc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gancino2009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/>
  <LinksUpToDate>false</LinksUpToDate>
  <CharactersWithSpaces>39205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Рабочий</dc:creator>
  <cp:lastModifiedBy>Ученик</cp:lastModifiedBy>
  <cp:revision>2</cp:revision>
  <dcterms:created xsi:type="dcterms:W3CDTF">2017-09-01T07:49:00Z</dcterms:created>
  <dcterms:modified xsi:type="dcterms:W3CDTF">2017-09-01T07:49:00Z</dcterms:modified>
</cp:coreProperties>
</file>