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Look w:val="00A0" w:firstRow="1" w:lastRow="0" w:firstColumn="1" w:lastColumn="0" w:noHBand="0" w:noVBand="0"/>
      </w:tblPr>
      <w:tblGrid>
        <w:gridCol w:w="5671"/>
        <w:gridCol w:w="4394"/>
      </w:tblGrid>
      <w:tr w:rsidR="00EB0D85" w:rsidRPr="00584F3A">
        <w:trPr>
          <w:jc w:val="center"/>
        </w:trPr>
        <w:tc>
          <w:tcPr>
            <w:tcW w:w="5671" w:type="dxa"/>
          </w:tcPr>
          <w:p w:rsidR="00EB0D85" w:rsidRPr="00584F3A" w:rsidRDefault="00EB0D85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</w:t>
            </w:r>
          </w:p>
          <w:p w:rsidR="00EB0D85" w:rsidRPr="00584F3A" w:rsidRDefault="00EB0D85" w:rsidP="00D942CF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Управляющего Совета</w:t>
            </w:r>
          </w:p>
          <w:p w:rsidR="00EB0D85" w:rsidRPr="00584F3A" w:rsidRDefault="00EB0D85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«___»__________2016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</w:t>
            </w:r>
          </w:p>
          <w:p w:rsidR="00EB0D85" w:rsidRPr="00584F3A" w:rsidRDefault="00EB0D85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EB0D85" w:rsidRPr="00584F3A" w:rsidRDefault="00EB0D85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Молянов</w:t>
            </w:r>
            <w:proofErr w:type="spell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</w:t>
            </w:r>
          </w:p>
        </w:tc>
        <w:tc>
          <w:tcPr>
            <w:tcW w:w="4394" w:type="dxa"/>
          </w:tcPr>
          <w:p w:rsidR="00EB0D85" w:rsidRPr="00584F3A" w:rsidRDefault="00EB0D85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EB0D85" w:rsidRPr="00584F3A" w:rsidRDefault="00EB0D85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 </w:t>
            </w:r>
          </w:p>
          <w:p w:rsidR="00EB0D85" w:rsidRPr="00584F3A" w:rsidRDefault="00EB0D85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«_____»_________2016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 _____</w:t>
            </w:r>
          </w:p>
          <w:p w:rsidR="00EB0D85" w:rsidRPr="00584F3A" w:rsidRDefault="00EB0D85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ГБОУ СОШ </w:t>
            </w: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Староганькино</w:t>
            </w:r>
          </w:p>
          <w:p w:rsidR="00EB0D85" w:rsidRPr="00584F3A" w:rsidRDefault="00EB0D85" w:rsidP="00D94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 Ильин В.Л.</w:t>
            </w:r>
          </w:p>
        </w:tc>
      </w:tr>
    </w:tbl>
    <w:p w:rsidR="00EB0D85" w:rsidRDefault="00EB0D85" w:rsidP="00D942CF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0D85" w:rsidRDefault="00EB0D85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0D85" w:rsidRDefault="00EB0D85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0D85" w:rsidRDefault="00EB0D85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0D85" w:rsidRPr="00D942CF" w:rsidRDefault="00EB0D85" w:rsidP="00D942CF">
      <w:pPr>
        <w:spacing w:line="360" w:lineRule="auto"/>
        <w:jc w:val="center"/>
        <w:rPr>
          <w:rFonts w:ascii="Georgia" w:hAnsi="Georgia" w:cs="Georgia"/>
          <w:color w:val="000000"/>
          <w:sz w:val="28"/>
          <w:szCs w:val="28"/>
        </w:rPr>
      </w:pPr>
    </w:p>
    <w:p w:rsidR="00EB0D85" w:rsidRPr="00D942CF" w:rsidRDefault="00EB0D85" w:rsidP="00D942CF">
      <w:pPr>
        <w:spacing w:line="360" w:lineRule="auto"/>
        <w:jc w:val="center"/>
        <w:rPr>
          <w:rFonts w:ascii="Georgia" w:hAnsi="Georgia" w:cs="Georgia"/>
          <w:b/>
          <w:bCs/>
          <w:color w:val="000000"/>
          <w:sz w:val="36"/>
          <w:szCs w:val="36"/>
        </w:rPr>
      </w:pPr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>ОТЧЁТ</w:t>
      </w:r>
    </w:p>
    <w:p w:rsidR="00EB0D85" w:rsidRPr="00D942CF" w:rsidRDefault="00EB0D85" w:rsidP="00D942CF">
      <w:pPr>
        <w:spacing w:line="360" w:lineRule="auto"/>
        <w:jc w:val="center"/>
        <w:rPr>
          <w:rFonts w:ascii="Georgia" w:hAnsi="Georgia" w:cs="Georgia"/>
          <w:b/>
          <w:bCs/>
          <w:color w:val="000000"/>
          <w:sz w:val="36"/>
          <w:szCs w:val="36"/>
        </w:rPr>
      </w:pPr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 xml:space="preserve">О РЕЗУЛЬТАТАХ САМООБСЛЕДОВАНИЯ </w:t>
      </w:r>
    </w:p>
    <w:p w:rsidR="00EB0D85" w:rsidRPr="00D942CF" w:rsidRDefault="00EB0D85" w:rsidP="00D942CF">
      <w:pPr>
        <w:spacing w:line="360" w:lineRule="auto"/>
        <w:jc w:val="center"/>
        <w:rPr>
          <w:rFonts w:ascii="Georgia" w:hAnsi="Georgia" w:cs="Georgia"/>
          <w:b/>
          <w:bCs/>
          <w:color w:val="000000"/>
          <w:sz w:val="36"/>
          <w:szCs w:val="36"/>
        </w:rPr>
      </w:pPr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 xml:space="preserve">ДЕЯТЕЛЬНОСТИ ГБОУ СОШ </w:t>
      </w:r>
      <w:proofErr w:type="gramStart"/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>с</w:t>
      </w:r>
      <w:proofErr w:type="gramEnd"/>
      <w:r w:rsidRPr="00D942CF">
        <w:rPr>
          <w:rFonts w:ascii="Georgia" w:hAnsi="Georgia" w:cs="Georgia"/>
          <w:b/>
          <w:bCs/>
          <w:color w:val="000000"/>
          <w:sz w:val="36"/>
          <w:szCs w:val="36"/>
        </w:rPr>
        <w:t>. Староганькино</w:t>
      </w:r>
    </w:p>
    <w:p w:rsidR="00EB0D85" w:rsidRPr="00D942CF" w:rsidRDefault="00DA7D47" w:rsidP="00D942CF">
      <w:pPr>
        <w:spacing w:line="360" w:lineRule="auto"/>
        <w:jc w:val="center"/>
        <w:rPr>
          <w:rFonts w:ascii="Arial Narrow" w:hAnsi="Arial Narrow" w:cs="Arial Narrow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color w:val="000000"/>
          <w:sz w:val="36"/>
          <w:szCs w:val="36"/>
        </w:rPr>
        <w:t>в 2016-2017</w:t>
      </w:r>
      <w:r w:rsidR="00EB0D85" w:rsidRPr="00D942CF">
        <w:rPr>
          <w:rFonts w:ascii="Georgia" w:hAnsi="Georgia" w:cs="Georgia"/>
          <w:b/>
          <w:bCs/>
          <w:color w:val="000000"/>
          <w:sz w:val="36"/>
          <w:szCs w:val="36"/>
        </w:rPr>
        <w:t xml:space="preserve"> </w:t>
      </w:r>
      <w:r w:rsidR="00EB0D85">
        <w:rPr>
          <w:rFonts w:ascii="Georgia" w:hAnsi="Georgia" w:cs="Georgia"/>
          <w:b/>
          <w:bCs/>
          <w:color w:val="000000"/>
          <w:sz w:val="36"/>
          <w:szCs w:val="36"/>
        </w:rPr>
        <w:t>учебном году</w:t>
      </w:r>
    </w:p>
    <w:p w:rsidR="00EB0D85" w:rsidRDefault="00EB0D85" w:rsidP="00D942C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(ПУБЛИЧНЫЙ ОТЧЁТ)</w:t>
      </w:r>
    </w:p>
    <w:p w:rsidR="00EB0D85" w:rsidRDefault="00EB0D85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B0D85" w:rsidRDefault="00EB0D85" w:rsidP="00D942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10138" w:type="dxa"/>
        <w:tblInd w:w="-106" w:type="dxa"/>
        <w:tblLook w:val="00A0" w:firstRow="1" w:lastRow="0" w:firstColumn="1" w:lastColumn="0" w:noHBand="0" w:noVBand="0"/>
      </w:tblPr>
      <w:tblGrid>
        <w:gridCol w:w="5778"/>
        <w:gridCol w:w="4360"/>
      </w:tblGrid>
      <w:tr w:rsidR="00EB0D85" w:rsidRPr="00584F3A">
        <w:tc>
          <w:tcPr>
            <w:tcW w:w="5778" w:type="dxa"/>
          </w:tcPr>
          <w:p w:rsidR="00EB0D85" w:rsidRPr="00584F3A" w:rsidRDefault="00EB0D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60" w:type="dxa"/>
          </w:tcPr>
          <w:p w:rsidR="00EB0D85" w:rsidRPr="00584F3A" w:rsidRDefault="00EB0D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</w:t>
            </w:r>
          </w:p>
          <w:p w:rsidR="00EB0D85" w:rsidRPr="00584F3A" w:rsidRDefault="00EB0D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Похвистневского</w:t>
            </w:r>
            <w:proofErr w:type="spell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</w:t>
            </w:r>
          </w:p>
          <w:p w:rsidR="00EB0D85" w:rsidRPr="00584F3A" w:rsidRDefault="00EB0D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СВУ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МОиН</w:t>
            </w:r>
            <w:proofErr w:type="spell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EB0D85" w:rsidRPr="00584F3A" w:rsidRDefault="00EB0D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__________________Пантелеева Л.М.</w:t>
            </w:r>
          </w:p>
          <w:p w:rsidR="00EB0D85" w:rsidRPr="00584F3A" w:rsidRDefault="00DA7D47" w:rsidP="00DA7D4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«_____»________________2017</w:t>
            </w:r>
            <w:r w:rsidR="00EB0D85"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EB0D85" w:rsidRDefault="00EB0D85" w:rsidP="00D942C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85" w:rsidRDefault="00DA7D47" w:rsidP="00D942C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EB0D85" w:rsidRDefault="00EB0D85" w:rsidP="00D942C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Содержание:</w:t>
      </w:r>
    </w:p>
    <w:p w:rsidR="00EB0D85" w:rsidRDefault="00EB0D85" w:rsidP="00D942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Анализ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  ГБОУ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с. Староганькино:</w:t>
      </w:r>
    </w:p>
    <w:p w:rsidR="00EB0D85" w:rsidRDefault="00EB0D85" w:rsidP="00D942CF">
      <w:pPr>
        <w:pStyle w:val="af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деятельности  ГБОУ СОШ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Староганькино.</w:t>
      </w:r>
    </w:p>
    <w:p w:rsidR="00EB0D85" w:rsidRDefault="00EB0D85" w:rsidP="00D942CF">
      <w:pPr>
        <w:pStyle w:val="af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деятельности </w:t>
      </w:r>
      <w:r>
        <w:rPr>
          <w:rStyle w:val="aff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СП «Детский сад «Солнышко» ГБОУ СОШ </w:t>
      </w:r>
      <w:proofErr w:type="gramStart"/>
      <w:r>
        <w:rPr>
          <w:rStyle w:val="aff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proofErr w:type="gramEnd"/>
      <w:r>
        <w:rPr>
          <w:rStyle w:val="aff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Староганькино.</w:t>
      </w:r>
    </w:p>
    <w:p w:rsidR="00EB0D85" w:rsidRDefault="00EB0D85" w:rsidP="00D942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Показатели деятельности ГБОУ СОШ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с.Староганькино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B0D85" w:rsidRDefault="00EB0D85" w:rsidP="00D942CF">
      <w:pPr>
        <w:pStyle w:val="af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деятельности  ГБОУ СОШ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Староганькино.</w:t>
      </w:r>
    </w:p>
    <w:p w:rsidR="00EB0D85" w:rsidRDefault="00EB0D85" w:rsidP="00D942CF">
      <w:pPr>
        <w:pStyle w:val="af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деятельности </w:t>
      </w:r>
      <w:r>
        <w:rPr>
          <w:rStyle w:val="aff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СП «Детский сад «Солнышко» ГБОУ СОШ </w:t>
      </w:r>
      <w:proofErr w:type="gramStart"/>
      <w:r>
        <w:rPr>
          <w:rStyle w:val="aff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proofErr w:type="gramEnd"/>
      <w:r>
        <w:rPr>
          <w:rStyle w:val="aff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Староганькино.</w:t>
      </w:r>
    </w:p>
    <w:p w:rsidR="00EB0D85" w:rsidRDefault="00EB0D85" w:rsidP="00D942CF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B0D85" w:rsidRDefault="00EB0D85" w:rsidP="00D942CF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B0D85" w:rsidRDefault="00EB0D85" w:rsidP="00D942CF">
      <w:pPr>
        <w:pStyle w:val="1"/>
        <w:pageBreakBefore/>
        <w:rPr>
          <w:color w:val="000000"/>
        </w:rPr>
      </w:pPr>
      <w:r>
        <w:rPr>
          <w:color w:val="000000"/>
        </w:rPr>
        <w:lastRenderedPageBreak/>
        <w:t xml:space="preserve">Анализ деятельности  ГБОУ СОШ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Староганькино</w:t>
      </w:r>
    </w:p>
    <w:p w:rsidR="00EB0D85" w:rsidRDefault="00EB0D85" w:rsidP="00D942CF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 w:rsidR="00EB0D85" w:rsidRDefault="00EB0D85" w:rsidP="00D942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- общеобразовательное учреждение</w:t>
      </w:r>
    </w:p>
    <w:p w:rsidR="00EB0D85" w:rsidRDefault="00EB0D85" w:rsidP="00D942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 – средняя общеобразовательная школа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создания образовательной организации: декабрь 2011 г.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регистрации</w:t>
      </w:r>
      <w:r w:rsidR="00AA64B0">
        <w:rPr>
          <w:rFonts w:ascii="Times New Roman" w:hAnsi="Times New Roman" w:cs="Times New Roman"/>
          <w:color w:val="000000"/>
          <w:sz w:val="24"/>
          <w:szCs w:val="24"/>
        </w:rPr>
        <w:t xml:space="preserve"> Устава учреждения: июнь 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Лиценз</w:t>
      </w:r>
      <w:r w:rsidR="00AA64B0">
        <w:rPr>
          <w:rFonts w:ascii="Times New Roman" w:hAnsi="Times New Roman" w:cs="Times New Roman"/>
          <w:color w:val="000000"/>
          <w:sz w:val="24"/>
          <w:szCs w:val="24"/>
        </w:rPr>
        <w:t>ия школы № 6131 от 03 ноября 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 действия Лицензии: бессрочно</w:t>
      </w:r>
    </w:p>
    <w:p w:rsidR="00EB0D85" w:rsidRDefault="00AA64B0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государственной аккредитации  № 409 -15 от 21 декабря</w:t>
      </w:r>
      <w:r w:rsidR="00EB0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="00EB0D85">
        <w:rPr>
          <w:rFonts w:ascii="Times New Roman" w:hAnsi="Times New Roman" w:cs="Times New Roman"/>
          <w:color w:val="000000"/>
          <w:sz w:val="24"/>
          <w:szCs w:val="24"/>
        </w:rPr>
        <w:t xml:space="preserve"> г., срок действия: до 25 мая 2024 г.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нахождения Учреждения: </w:t>
      </w:r>
    </w:p>
    <w:p w:rsidR="00EB0D85" w:rsidRPr="00D942CF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42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юридический адрес: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446494, Российская Федерация, Самарская область, </w:t>
      </w:r>
      <w:proofErr w:type="spellStart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Похвистневский</w:t>
      </w:r>
      <w:proofErr w:type="spellEnd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Староганькино, ул. Школьная</w:t>
      </w:r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 36;</w:t>
      </w:r>
    </w:p>
    <w:p w:rsidR="00EB0D85" w:rsidRPr="00D942CF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42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фактический адрес: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446494, Российская Федерация, Самарская область, </w:t>
      </w:r>
      <w:proofErr w:type="spellStart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Похвистневский</w:t>
      </w:r>
      <w:proofErr w:type="spellEnd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район, </w:t>
      </w:r>
      <w:proofErr w:type="gramStart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D942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Староганькино, ул. Школьная, 36;</w:t>
      </w:r>
    </w:p>
    <w:p w:rsidR="00EB0D85" w:rsidRPr="00D942CF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942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фактический адрес структурного подразделения: </w:t>
      </w:r>
    </w:p>
    <w:p w:rsidR="00EB0D85" w:rsidRPr="0097530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53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структурное подразделение «Солнышко» ГБОУ СОШ </w:t>
      </w:r>
      <w:proofErr w:type="gramStart"/>
      <w:r w:rsidRPr="009753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9753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Староганькино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7530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446494, Российская Федерация, Самарская область, </w:t>
      </w:r>
      <w:proofErr w:type="spellStart"/>
      <w:r w:rsidRPr="0097530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Похвистневский</w:t>
      </w:r>
      <w:proofErr w:type="spellEnd"/>
      <w:r w:rsidRPr="0097530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район, с. Староганькино, ул. Школьная, 36;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85" w:rsidRPr="0097530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75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 официального сайта ОУ</w:t>
      </w:r>
      <w:r w:rsidRPr="00680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hyperlink r:id="rId6" w:history="1">
        <w:r w:rsidRPr="0068035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http://www.</w:t>
        </w:r>
        <w:proofErr w:type="spellStart"/>
        <w:r w:rsidRPr="0068035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stgancino</w:t>
        </w:r>
        <w:proofErr w:type="spellEnd"/>
        <w:r w:rsidRPr="0068035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2009.ucoz.ru</w:t>
        </w:r>
      </w:hyperlink>
    </w:p>
    <w:p w:rsidR="00EB0D85" w:rsidRDefault="00EB0D85" w:rsidP="00D942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Телефон: (84656)</w:t>
      </w:r>
      <w:r w:rsidRPr="0097530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53134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, (84656)</w:t>
      </w:r>
      <w:r w:rsidRPr="0097530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53121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  </w:t>
      </w:r>
    </w:p>
    <w:p w:rsidR="00EB0D85" w:rsidRDefault="00EB0D85" w:rsidP="00D942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e-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mail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: </w:t>
      </w:r>
      <w:hyperlink r:id="rId7" w:history="1">
        <w:r w:rsidRPr="00680353">
          <w:rPr>
            <w:rStyle w:val="a4"/>
            <w:rFonts w:ascii="Times New Roman" w:hAnsi="Times New Roman" w:cs="Times New Roman"/>
            <w:b/>
            <w:bCs/>
            <w:spacing w:val="-1"/>
            <w:sz w:val="24"/>
            <w:szCs w:val="24"/>
            <w:lang w:val="en-US"/>
          </w:rPr>
          <w:t>stgancino</w:t>
        </w:r>
        <w:r w:rsidRPr="00680353">
          <w:rPr>
            <w:rStyle w:val="a4"/>
            <w:rFonts w:ascii="Times New Roman" w:hAnsi="Times New Roman" w:cs="Times New Roman"/>
            <w:b/>
            <w:bCs/>
            <w:spacing w:val="-1"/>
            <w:sz w:val="24"/>
            <w:szCs w:val="24"/>
          </w:rPr>
          <w:t>@</w:t>
        </w:r>
        <w:r w:rsidRPr="00680353">
          <w:rPr>
            <w:rStyle w:val="a4"/>
            <w:rFonts w:ascii="Times New Roman" w:hAnsi="Times New Roman" w:cs="Times New Roman"/>
            <w:b/>
            <w:bCs/>
            <w:spacing w:val="-1"/>
            <w:sz w:val="24"/>
            <w:szCs w:val="24"/>
            <w:lang w:val="en-US"/>
          </w:rPr>
          <w:t>mail</w:t>
        </w:r>
        <w:r w:rsidRPr="00680353">
          <w:rPr>
            <w:rStyle w:val="a4"/>
            <w:rFonts w:ascii="Times New Roman" w:hAnsi="Times New Roman" w:cs="Times New Roman"/>
            <w:b/>
            <w:bCs/>
            <w:spacing w:val="-1"/>
            <w:sz w:val="24"/>
            <w:szCs w:val="24"/>
          </w:rPr>
          <w:t>.</w:t>
        </w:r>
        <w:proofErr w:type="spellStart"/>
        <w:r w:rsidRPr="00680353">
          <w:rPr>
            <w:rStyle w:val="a4"/>
            <w:rFonts w:ascii="Times New Roman" w:hAnsi="Times New Roman" w:cs="Times New Roman"/>
            <w:b/>
            <w:bCs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68035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85" w:rsidRDefault="00EB0D85" w:rsidP="00D942CF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Директор: </w:t>
      </w:r>
      <w:r>
        <w:rPr>
          <w:rFonts w:ascii="Times New Roman" w:hAnsi="Times New Roman" w:cs="Times New Roman"/>
          <w:color w:val="000000"/>
          <w:sz w:val="24"/>
          <w:szCs w:val="24"/>
        </w:rPr>
        <w:t>Ильин Владимир Леонидович, тел. 8(84656)53134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0D85" w:rsidRDefault="00EB0D85" w:rsidP="00D942C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Курманаева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Вероника Егоровна, тел. (84656)53121</w:t>
      </w:r>
    </w:p>
    <w:p w:rsidR="00EB0D85" w:rsidRDefault="00EB0D85" w:rsidP="0097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Заместитель директора по ВР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0D85" w:rsidRDefault="00EB0D85" w:rsidP="00D942C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Миронова Любовь Васильевна, тел. (84656)53121</w:t>
      </w:r>
    </w:p>
    <w:p w:rsidR="00EB0D85" w:rsidRDefault="00EB0D85" w:rsidP="00D942CF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основных общеобразовательных программ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п.6 ст.9 и п.5.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14 Закона «Об образовании в Российской Федерации» в школе разработана и действует комплексная целевая программа школы. Программа ежегодно обновляется и утверждается решением научно-методического совета школы. Программа обеспечивает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 и их родителей (законных представителей). Программа включает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 Школа осуществляет образовательный процесс в соответствии с уровнями общеобразовательных программ трех ступеней общего </w:t>
      </w:r>
      <w:bookmarkStart w:id="0" w:name="page3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образования. Для каждой ступени определяется название общеобразовательной программы и реализуемые ею задачи: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ступень – образовательные программы начального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Задачи: воспитание и развитие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ступень - образовательные программы основного общего образования.</w:t>
      </w:r>
      <w:proofErr w:type="gramEnd"/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ступень - образовательные программы среднего общего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каждой ступени образования определяется нормативный срок ее освоения:</w:t>
      </w:r>
    </w:p>
    <w:p w:rsidR="00EB0D85" w:rsidRDefault="00EB0D85" w:rsidP="00975305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образовательной программы начального общего образования – 4 года (1-4 классы); </w:t>
      </w:r>
    </w:p>
    <w:p w:rsidR="00EB0D85" w:rsidRDefault="00EB0D85" w:rsidP="00975305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образовательной программы основного общего  образования – 5 лет (5-9 классы); </w:t>
      </w:r>
    </w:p>
    <w:p w:rsidR="00EB0D85" w:rsidRDefault="00EB0D85" w:rsidP="00975305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образовательной программы среднего общего образования –2 года (10-11 класс).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 начального общего, основного общего и среднего общего образования ГБОУ СОШ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Староганькино  на учебный год разрабатываются в соответствии с: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975305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№273-ФЗ от 29.12.2013 года «Об образовании в Российской Федерации», </w:t>
      </w:r>
    </w:p>
    <w:p w:rsidR="00EB0D85" w:rsidRDefault="00EB0D85" w:rsidP="00975305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975305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эпидемиологическими требованиями к условиям и организации обучения в общеобразовательных учреждениях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эпидемиологические правила и нормативы СанПиН 2.4.2.2821-10) </w:t>
      </w:r>
    </w:p>
    <w:p w:rsidR="00EB0D85" w:rsidRDefault="00EB0D85" w:rsidP="00975305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975305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Письмами и методическими рекомендациями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РФ,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СВУ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numPr>
          <w:ilvl w:val="1"/>
          <w:numId w:val="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учебный год учтены особенности обучения и  воспитания школы и запросы обучающихся и их родителей (законных представителей). При составлении учебного плана соблюдались преемственность между ступенями обучения и классами, сбалансированность между предметными циклами, отдельными предметами.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Уровень недельной учебной нагрузки на ученика не превышал предельно допустимого.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корректировался в зависимости от кадровой обеспеченности.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numPr>
          <w:ilvl w:val="1"/>
          <w:numId w:val="8"/>
        </w:numPr>
        <w:tabs>
          <w:tab w:val="num" w:pos="9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учебный план входят предметы, обеспечивающие формирование личностных качеств учащихся в соответствии с общечеловеческими идеалами, культурными традициями Российской Федерации и Самарской области, а также обеспечивающие индивидуальный характер развития учащихся в соответствии с их склонностями к математике, физике, химии, биологии и др..</w:t>
      </w:r>
      <w:proofErr w:type="gramEnd"/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tabs>
          <w:tab w:val="num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структуру учебного плана входят предметы федерального компонента не менее 75%, предметы регионального компонента и школьного компонента -25%.</w:t>
      </w:r>
    </w:p>
    <w:p w:rsidR="00EB0D85" w:rsidRDefault="00EB0D85" w:rsidP="00D942CF">
      <w:pPr>
        <w:widowControl w:val="0"/>
        <w:tabs>
          <w:tab w:val="num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НОО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начальной и основной школе ведется внеурочная деятельность по направлениям: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numPr>
          <w:ilvl w:val="0"/>
          <w:numId w:val="9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духовно-нравственное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EB0D85" w:rsidRDefault="00EB0D85" w:rsidP="00D942CF">
      <w:pPr>
        <w:widowControl w:val="0"/>
        <w:numPr>
          <w:ilvl w:val="0"/>
          <w:numId w:val="9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спортивно-оздоровительное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EB0D85" w:rsidRDefault="00EB0D85" w:rsidP="00D942CF">
      <w:pPr>
        <w:widowControl w:val="0"/>
        <w:numPr>
          <w:ilvl w:val="0"/>
          <w:numId w:val="9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EB0D85" w:rsidRDefault="00EB0D85" w:rsidP="00D942CF">
      <w:pPr>
        <w:widowControl w:val="0"/>
        <w:numPr>
          <w:ilvl w:val="0"/>
          <w:numId w:val="9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общекультурное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EB0D85" w:rsidRDefault="00EB0D85" w:rsidP="00D942CF">
      <w:pPr>
        <w:widowControl w:val="0"/>
        <w:numPr>
          <w:ilvl w:val="0"/>
          <w:numId w:val="9"/>
        </w:numPr>
        <w:tabs>
          <w:tab w:val="num" w:pos="1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социальное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запросам обучающихся и родителей (проведено анкетирование) введены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элективные курсы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русскому языку,  математике,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физике, обществознанию.</w:t>
      </w:r>
    </w:p>
    <w:p w:rsidR="00EB0D85" w:rsidRDefault="00EB0D85" w:rsidP="00D942CF">
      <w:pPr>
        <w:widowControl w:val="0"/>
        <w:tabs>
          <w:tab w:val="num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ge5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Результаты освоения основных общеобразовательных программ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Количественная и качественная реализация основных общеобразовательных программ начального общего, основного общего образования в основном соответствует требованиям п.1 ст. 15 Федерального закона «Об образовании в Российской Федерации», в части соответствия расписанию, учебному плану школы, календарному учебному графику. Программа в 2014-2015 учебном году выполнена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независимой итоговой аттестации в 9, 11 классах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(ОГЭ, ЕГЭ)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организация проведения государственной (итоговой) аттестации в ГБОУ СОШ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Староганькино осуществлялась в соответствии с нормативно-правовыми документами, изданными Министерством образования и науки Российской Федерации, министерством образования и науки Самарской области, СВУ, а также согласно локальным актам образовательного учреждения и плана работы школы по подготовке и проведению государственной (итоговой) аттестации учащихся 9 и 11-ых классов.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Разъяснительная работа по процедуре проведения государственной (итоговой) аттестации проводилась со всеми участниками образовательного процесса: учащимися, родителями, педагогами.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проведено два общешкольных родительских собрания (декабрь, апрель), на которых были раскрыты нормативно-правовые аспекты ЕГЭ и ОГЭ, процедура проведения, правила поведения и обязанности участников ЕГЭ и ОГЭ, подача апелляций и роль организации системы общественного наблюдения и контроля во время проведения экзаменов. Собрания позволили подготовить родительскую общественность к адекватному восприятию данной формы проведения экзаменов и ответить на все интересующие их вопросы.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FF6952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ОГЭ 2016 сдавали 6 учащихся. По русскому языку средний балл -27,3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-3,6</w:t>
      </w:r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математике </w:t>
      </w:r>
      <w:proofErr w:type="spellStart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ср.балл</w:t>
      </w:r>
      <w:proofErr w:type="spellEnd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-14,5, </w:t>
      </w:r>
      <w:proofErr w:type="spellStart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- 3,6; по физике </w:t>
      </w:r>
      <w:proofErr w:type="spellStart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ср.балл</w:t>
      </w:r>
      <w:proofErr w:type="spellEnd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-16, </w:t>
      </w:r>
      <w:proofErr w:type="spellStart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-3,3; по биологии ср. балл -21, </w:t>
      </w:r>
      <w:proofErr w:type="spellStart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-3; по обществознанию </w:t>
      </w:r>
      <w:proofErr w:type="spellStart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ср.балл</w:t>
      </w:r>
      <w:proofErr w:type="spellEnd"/>
      <w:r w:rsidR="00C33B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27,3, </w:t>
      </w:r>
      <w:proofErr w:type="spellStart"/>
      <w:r w:rsidR="00F96F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ср.оценка</w:t>
      </w:r>
      <w:proofErr w:type="spellEnd"/>
      <w:r w:rsidR="00F96F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-3,8.</w:t>
      </w:r>
    </w:p>
    <w:p w:rsidR="00FF6952" w:rsidRDefault="00FF6952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Pr="00597216" w:rsidRDefault="00EB0D85" w:rsidP="00BE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B0D85" w:rsidRPr="00597216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Успешность прохождения государственной итоговой аттестации по результатам внешней экспертизы по обязательным предметам составила:</w:t>
      </w:r>
    </w:p>
    <w:p w:rsidR="00EB0D85" w:rsidRPr="00597216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  <w:r w:rsidRPr="0059721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lastRenderedPageBreak/>
        <w:t>- в 9-х классах  по русскому я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зыку и математике – 100% </w:t>
      </w:r>
      <w:r w:rsidRPr="0059721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(в прошлом учебном году – по 100%);</w:t>
      </w:r>
    </w:p>
    <w:p w:rsidR="00EB0D85" w:rsidRPr="00597216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  <w:r w:rsidRPr="0059721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- в 11-х класса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х по русскому языку </w:t>
      </w:r>
      <w:r w:rsidRPr="0059721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–100% (в прошлом учебном году – по 100%), </w:t>
      </w:r>
    </w:p>
    <w:p w:rsidR="00EB0D85" w:rsidRPr="00597216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  <w:r w:rsidRPr="0059721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по предме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там по выбору (химии, физике, биологии, обществознанию</w:t>
      </w:r>
      <w:proofErr w:type="gramStart"/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 w:rsidRPr="0059721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)</w:t>
      </w:r>
      <w:proofErr w:type="gramEnd"/>
      <w:r w:rsidRPr="0059721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– 100%, при 100% по всем предметам в прошлом учебном году.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 9-х классов были допущены до государственной (итоговой) аттестации: в форме ОГЭ – 6 учащихся.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выпускники 11 класса допущены к итоговой аттестации в форме ЕГЭ.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для самореализации и профессионального самоопределения учащихся, помощь ребёнку при адаптации в обществе, при выборе дальнейшего обучения и получения профессии были созданы за счет: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реализации на старшей ступени базового обучения, которое позволило внести существенные изменения в содержание и формы получения образования. Так, в 2015 – 2016 учебном году в 10 - 11-х классах были апробированы: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программы элективных курсов по русскому языку, математике, физике, обществознанию;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реализации 4 программ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предпрофильных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курсов для учащихся 9-х классов;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индивидуально-групповых занятий для учащихся 2 – 11-х классов;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вовлечения учащихся в научно-исследовательскую и творческую деятельность;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внедрения внеурочной деятельности в рамках ФГОС НОО (1-4 классы), ФГОС ООО (5-7 классы).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достижения поставленных целей была также проведена работа по совершенствованию кадровых и материально-технических ресурсов.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 и формы научно-методической работы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Целеполагание определило содержание и формы научно-методической работы, а именно:</w:t>
      </w:r>
    </w:p>
    <w:p w:rsidR="00EB0D85" w:rsidRDefault="00EB0D85" w:rsidP="00D942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и развитие кадров;</w:t>
      </w:r>
    </w:p>
    <w:p w:rsidR="00EB0D85" w:rsidRDefault="00EB0D85" w:rsidP="00D942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выявление, изучение, обобщение, распространение ценного и инновационного педагогического опыта;</w:t>
      </w:r>
    </w:p>
    <w:p w:rsidR="00EB0D85" w:rsidRDefault="00EB0D85" w:rsidP="00D942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создание собственных учебно-методических разработок.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2015-2016 учебном году продолжилось обучение и развитие кадров через участие педагогов в различных семинарах, конференциях, прохождение курсовой подготовки.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2015 – 2016 учебном году прошли повышение квалификации вне рабочего места:</w:t>
      </w:r>
    </w:p>
    <w:p w:rsidR="00EB0D85" w:rsidRPr="004A1228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по И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менному образовательному чеку–7 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педагогов (50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%). 3 человека 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прош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ли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КПК в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объеме 36 часов (21 %) – проектирование рабочих программ в основной и средней школе по истории, математике,   3 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а – в объеме 36 часов (1  блок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) (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21 %) – управление качеством образования: организация подготовки учащихся к аттестации в основной и средней школе по биологии и математике</w:t>
      </w:r>
      <w:proofErr w:type="gramEnd"/>
    </w:p>
    <w:p w:rsidR="00EB0D85" w:rsidRPr="004A1228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- на курсах с количеством часов 72 и более 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–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7 педагогов (50</w:t>
      </w:r>
      <w:r w:rsidRPr="004A1228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%).</w:t>
      </w:r>
    </w:p>
    <w:p w:rsidR="00EB0D85" w:rsidRPr="004A1228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- методическая работа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проводилась информационно-методическая работа с педагогами школы по теоретическим и практическим вопросам повышения успешности и качества образования:</w:t>
      </w:r>
    </w:p>
    <w:p w:rsidR="00EB0D85" w:rsidRPr="004A1228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педсоветы по вопросам: </w:t>
      </w:r>
      <w:proofErr w:type="gramStart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«Использование современных образовательных технологий в практике работы учителя в условиях ФГОС НОО и ООО», «Эффективные приемы, используемые на уроках в начальной школе», «Урок русского языка и литературы в условиях введения ФГОС в основной школе», «Формирование </w:t>
      </w:r>
      <w:proofErr w:type="spellStart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 математики», «Овладение учащимися УУД на предметах естественно-научного цикла», «Здоровье-сберегающие технологии в условиях введения ФГОС», </w:t>
      </w:r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«Система оценки учащихся в рамках реализации требований ФГОС НОО</w:t>
      </w:r>
      <w:proofErr w:type="gramEnd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«Контрольно-измерительные материалы для оценки уровня </w:t>
      </w:r>
      <w:proofErr w:type="spellStart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ИКТ-компетентностей </w:t>
      </w:r>
      <w:proofErr w:type="gramStart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Самообразование, как один из способов повышения квалификации, также было направлено на дальнейшее 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знаниевого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фонда педагогов школы. Все педагоги школы работали по темам по самообразованию, связанной с методической темой школы </w:t>
      </w:r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«Развитие познавательной активности и самостоятельности школьников на основе использования информационно-коммуникационных технологий и </w:t>
      </w:r>
      <w:proofErr w:type="spellStart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4A12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-ориентированного обучения».</w:t>
      </w:r>
    </w:p>
    <w:p w:rsidR="00EB0D85" w:rsidRPr="004A1228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 школы принимали активное участие в мероприятиях по обобщению и распространению передового педагогического опыта.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Была организована деятельность методических объединений учителей-предметников и классных руководителей по мониторингу учебных достижений обучающихся.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Осуществлялось взаимодействие с социумом в части информационной работы и работы по профилактике с детьми «группы риска». Было проведено 3 заседания Совета по профилактике, в каждом классе было проведено по 4 родительских собраний по вопросам уровня и качества успеваемости школьников.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2015-16 учебного года проводилась работа по укреплению материально-технической базы школы.   В  образовательном учреждении создана единая информационная зона, в которую  входят два компьютерных класса (в начальных классах и кабинет информатики), библиотека,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педагоги пользуются персональными компьютерами в рамках образовательного и воспитательного процесса. 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Все компьютерные кабинеты объединены в локальную школьную сеть, которая, в свою очередь, имеет выход в сеть Интернет.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Сведения об аппаратных средствах.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школе 30 персональных компьютеров,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интерактивные доски (начальные классы и СП ДС «Солнышко»),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медиапроектора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ГБОУ СОШ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Староганькино была произведена поставка оборудования в соответствии с новыми федеральными образовательными стандартами.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Поставляемое оборудование должно обеспечивать внедрение современных образовательных технологий в рамках реализации комплекса мер по модернизации общего образования Самарской области.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Комплекты оборудования формируются на основе требований Федерального государственного образовательного стандарта общего образования (ФГОС НОО) в части материально-технического и информационного обеспечения образовательного процесса (утверждены приказом Министерства образования и науки РФ от 06.10.2009 г. №373), 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Министерства образования и науки РФ от 04.10.2010 г. №986), письма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«О закупке оборудования для общеобразовательных учреждений» от 21.06.2011 г. №АФ-241/18.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Комплекты представляют собой набор модулей взаимосвязанного и взаимодействующего учебно-лабораторного оборудования, в том числе средство бучения, предназначенных для обеспечения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образовательных задач участников образовательного процесса начальной ступени</w:t>
      </w:r>
      <w:proofErr w:type="gramEnd"/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обучения (педагог, обучающийся), поддерживаемых инструктивно-методическими и учебными материалами по их использованию в образовательном процессе, а также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обязательствами поставщика по обучению лиц, осуществляющих использование и обслуживание поставляемого оборудования.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 комплектов должен быть: обусловлен возрастными, психолого-педагогическими особенностями использования различного учебно-лабораторного оборудования, в том числе средств обучения, в образовательном процессе,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здоровьесберегающими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требованиями; представлен универсальным оборудованием для решения комплекса задач в учебной и внеурочной деятельности, в различных предметных областях, с использованием различных методов обучения;</w:t>
      </w:r>
      <w:proofErr w:type="gramEnd"/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количественному и качественному составу является необходимым и достаточным для решения образовательных задач участников образовательного процесса (педагог, обучающийся), предусмотренных ФГОС НОО. Комплекты оборудования  обеспечивают: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информационно-образовательной среды образовательного учреждения;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достижение планируемых результатов освоения основной образовательной программы начального общего образования всеми обучающимися;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использование в образовательном процессе современных образовательных технологий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типа;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выявление и развитие способностей обучающихся,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 счет формирования и реализации индивидуальных образовательных маршрутов, работе с одаренными детьми;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организацию научно-технического творчества и проектно-исследовательской деятельности;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организацию эффективной самостоятельной работы обучающихся по поиску и усвоению знаний, умений и навыков, отвечающих требованиям информационного общества, инновационной экономики;</w:t>
      </w:r>
    </w:p>
    <w:p w:rsidR="00EB0D85" w:rsidRPr="00DE7156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эффективное использование учебного времени, в том числе за счет уменьшения трудоемкости выполнения педагогическим работником действий по передаче знаний, умений и навыков путем автоматизации части профессиональных задач. </w:t>
      </w:r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ГБОУ СОШ </w:t>
      </w:r>
      <w:proofErr w:type="gram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с</w:t>
      </w:r>
      <w:proofErr w:type="gram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. Староганькино для начальной школы получила 4 вида комплектов. Три комплекта №1, куда входят: 2 интерактивные доски, 2 проектора, 2 лазерных принтера, программно-методические комплексы «Фантазеры. </w:t>
      </w:r>
      <w:proofErr w:type="spell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МУЛЬТИтворчество</w:t>
      </w:r>
      <w:proofErr w:type="spell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», «Академия младшего школьника:1-4 </w:t>
      </w:r>
      <w:proofErr w:type="spell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кл</w:t>
      </w:r>
      <w:proofErr w:type="spell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», «Учимся изучать историю», «Мир музыки», гербарий для начальной школы, демонстрационные наборы по математике, подвижную азбуку, демонстрационную кассу слогов, модель-аппликацию, наборы цифр, букв, математических знаков, демонстрационные часы.  Комплект №3, </w:t>
      </w:r>
      <w:proofErr w:type="gram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состоящего</w:t>
      </w:r>
      <w:proofErr w:type="gram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из: Картинных словарей, магнитных азбук, наборов звуковых схем, наборов геометрических тел, раздаточных часовых циферблатов, конструкторов «Арифметика», «Геометрия», школьных компасов, наборов для уроков труда и изучения насекомых. Один комплект №5. Это – ноутбук педагога, система контроля и мониторинга качества знаний (13 пультов со встроенными чипами)+программное обеспечение, модульная система экспериментов </w:t>
      </w:r>
      <w:proofErr w:type="spell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Prolog</w:t>
      </w:r>
      <w:proofErr w:type="spell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с 5 датчиками +программное обеспечение, микроскоп цифровой, документ-камера, точка доступа. Один комплект №7: 13 нетбуков для обучающихся, модульная система экспериментов </w:t>
      </w:r>
      <w:proofErr w:type="spellStart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>Prolog</w:t>
      </w:r>
      <w:proofErr w:type="spellEnd"/>
      <w:r w:rsidRPr="00DE7156">
        <w:rPr>
          <w:rFonts w:ascii="Times New Roman" w:hAnsi="Times New Roman" w:cs="Times New Roman"/>
          <w:color w:val="548DD4"/>
          <w:sz w:val="24"/>
          <w:szCs w:val="24"/>
          <w:lang w:eastAsia="ru-RU"/>
        </w:rPr>
        <w:t xml:space="preserve"> с 5 датчиками (температура, освещенность, звук, питание, относительная влажность, атмосферное давление, спряжение) – 4 комплекта.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Таким образом, в школе организовано материально-техническая поддержка для внедрения современных образовательных технологий в образовательный процесс.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5 лет повышается количество конкурсов, соревнований, конференций различного уровня, в которых участвуют ученики  нашей школы.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Учащиеся школы ежегодно принимают участие в олимпиадах, смотрах, конкурсах разного уровня. Количество побед в олимпиадах и  конкурсах стабильное. Ученики 7-11 классов побеждают в окружной олимпиаде по  физической культуре,  прикладной биологии.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2016-2017 УЧ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Реализация основных образовательных программ начального общего, основного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общего и среднего (полного) общего образования, достижения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уровня, соответствующего федеральному государственному образовательному стандарту.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0D85" w:rsidRDefault="00EB0D85" w:rsidP="00D942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достижения образовательного стандарта на всех ступенях обучения (задать уровни ожидания освоения стандарта для каждой ступени образования):</w:t>
      </w:r>
    </w:p>
    <w:p w:rsidR="00EB0D85" w:rsidRDefault="00EB0D85" w:rsidP="00D942C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Начальное общее образование: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доля учащихся, успешно освоивших программу по русскому языку, математике и литературному чтению составит  100%;   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уровня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УУД: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УУД с 60% до 80%;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познавательных УУД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77%  до 85%;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коммуникативных УУД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58 % до 65%;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-доля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учащихся, обладающих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готовностью и способностью к саморазвитию и личностному самоопределению составит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менее 90%;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доля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 внеурочной деятельности, формирующих группу результатов 3-го уровня составит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менее 25% от общего количества программ ВД;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доля учащихся с ОВЗ, успешно освоивших программы начального общего образования составит 100%.</w:t>
      </w:r>
    </w:p>
    <w:p w:rsidR="00EB0D85" w:rsidRDefault="00EB0D85" w:rsidP="00D942C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учащихся, успешно освоивших программу на базовом уровне по русскому языку составит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не менее 90%, по математике – не менее 85%; по остальным предметам учебного плана – не менее 95% (при норме 100%);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уровня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УУД (5-6 классы): 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УУД с 68% до 75%;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познавательных УУД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55% до 60%;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коммуникативных УУД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75% до 80%;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доля учащихся,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готовых  и способных к саморазвитию и личностному самоопределению составит не менее 90%.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доля программ внеурочной деятельности (5-8 классы), формирующих группу результатов 3-го уровня составит не менее 30% от общего количества программ ВД (5-8 классы);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доля учащихся с ОВЗ, успешно интегрированных в общество составит 100%.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общее образование: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учащихся, успешно освоивших программу по русскому языку составит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не менее 100 %, по математике – не менее 100 %; по остальным предметам учебного плана – не менее 100% (при норме 100%);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повышение доли учащихся 10-11 классов, ориентированных на изучение технических учебных дисциплин (математика, физика, информатика) с 30% до 33%;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повышение доли учащихся, сдающих ЕГЭ по техническим дисциплинам и поступающим в профессиональные учебные заведения соответствующего направления с 35 до 40%.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базовых духовно-нравственных ценностей на всех ступенях обучения у 80% учащихся;</w:t>
      </w:r>
    </w:p>
    <w:p w:rsidR="00EB0D85" w:rsidRDefault="00EB0D85" w:rsidP="00D942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100%  учащихся потребности в здоровом образе жизни на всех ступенях обучения;</w:t>
      </w:r>
    </w:p>
    <w:p w:rsidR="00EB0D85" w:rsidRDefault="00EB0D85" w:rsidP="00D942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 100 % учащихся гражданскую и патриотическую воспитанность.</w:t>
      </w:r>
    </w:p>
    <w:p w:rsidR="00EB0D85" w:rsidRDefault="00EB0D85" w:rsidP="00D9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9C29CE">
      <w:pPr>
        <w:pageBreakBefore/>
        <w:jc w:val="center"/>
        <w:rPr>
          <w:rStyle w:val="aff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 деятельности </w:t>
      </w:r>
      <w:r>
        <w:rPr>
          <w:rStyle w:val="aff0"/>
          <w:rFonts w:ascii="Times New Roman" w:hAnsi="Times New Roman" w:cs="Times New Roman"/>
          <w:color w:val="000000"/>
          <w:sz w:val="28"/>
          <w:szCs w:val="28"/>
        </w:rPr>
        <w:t xml:space="preserve">СП «Детский сад «Солнышко» ГБОУ СОШ </w:t>
      </w:r>
      <w:proofErr w:type="gramStart"/>
      <w:r>
        <w:rPr>
          <w:rStyle w:val="aff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Style w:val="aff0"/>
          <w:rFonts w:ascii="Times New Roman" w:hAnsi="Times New Roman" w:cs="Times New Roman"/>
          <w:color w:val="000000"/>
          <w:sz w:val="28"/>
          <w:szCs w:val="28"/>
        </w:rPr>
        <w:t>. Староганькино</w:t>
      </w:r>
    </w:p>
    <w:p w:rsidR="00EB0D85" w:rsidRDefault="00EB0D85" w:rsidP="00D942C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Общая характеристика СП «Детский сад «Солнышко»» ГБОУ СОШ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Староганькино:</w:t>
      </w:r>
    </w:p>
    <w:p w:rsidR="00EB0D85" w:rsidRDefault="00EB0D85" w:rsidP="00D942CF">
      <w:pPr>
        <w:tabs>
          <w:tab w:val="left" w:pos="399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1.1. Формальная характеристика детского сада:</w:t>
      </w:r>
    </w:p>
    <w:p w:rsidR="00EB0D85" w:rsidRDefault="00EB0D85" w:rsidP="00D942CF">
      <w:pPr>
        <w:pStyle w:val="21"/>
        <w:tabs>
          <w:tab w:val="left" w:pos="399"/>
          <w:tab w:val="left" w:pos="969"/>
        </w:tabs>
        <w:rPr>
          <w:sz w:val="24"/>
          <w:szCs w:val="24"/>
        </w:rPr>
      </w:pPr>
      <w:r>
        <w:rPr>
          <w:sz w:val="24"/>
          <w:szCs w:val="24"/>
        </w:rPr>
        <w:t>Учредителями детсада являются:</w:t>
      </w:r>
    </w:p>
    <w:p w:rsidR="00EB0D85" w:rsidRDefault="00EB0D85" w:rsidP="00D942CF">
      <w:pPr>
        <w:tabs>
          <w:tab w:val="left" w:pos="399"/>
          <w:tab w:val="left" w:pos="969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образования и науки Самарской области в лице ГБОУ СОШ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Староганькино.</w:t>
      </w:r>
    </w:p>
    <w:p w:rsidR="00EB0D85" w:rsidRDefault="00EB0D85" w:rsidP="00D942CF">
      <w:pPr>
        <w:tabs>
          <w:tab w:val="left" w:pos="399"/>
          <w:tab w:val="left" w:pos="96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Действующий статус учебного учреждения:</w:t>
      </w:r>
    </w:p>
    <w:p w:rsidR="00EB0D85" w:rsidRDefault="00EB0D85" w:rsidP="00D942CF">
      <w:pPr>
        <w:numPr>
          <w:ilvl w:val="0"/>
          <w:numId w:val="13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ДОУ - нет.</w:t>
      </w:r>
    </w:p>
    <w:p w:rsidR="00EB0D85" w:rsidRDefault="00EB0D85" w:rsidP="00D942CF">
      <w:pPr>
        <w:numPr>
          <w:ilvl w:val="0"/>
          <w:numId w:val="13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 ДОУ – нет.</w:t>
      </w:r>
    </w:p>
    <w:p w:rsidR="00EB0D85" w:rsidRDefault="00EB0D85" w:rsidP="00D942CF">
      <w:pPr>
        <w:numPr>
          <w:ilvl w:val="0"/>
          <w:numId w:val="13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Категория – нет.</w:t>
      </w:r>
    </w:p>
    <w:p w:rsidR="00EB0D85" w:rsidRDefault="00EB0D85" w:rsidP="00D942CF">
      <w:pPr>
        <w:tabs>
          <w:tab w:val="left" w:pos="399"/>
          <w:tab w:val="left" w:pos="96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Контактная информация: </w:t>
      </w:r>
    </w:p>
    <w:p w:rsidR="00EB0D85" w:rsidRDefault="00EB0D85" w:rsidP="00D942CF">
      <w:pPr>
        <w:numPr>
          <w:ilvl w:val="0"/>
          <w:numId w:val="14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446494, Российская Федерация, Самарская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Похвистневский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село Староганькино, ул. Школьная, 36.</w:t>
      </w:r>
    </w:p>
    <w:p w:rsidR="00EB0D85" w:rsidRDefault="00EB0D85" w:rsidP="009C29CE">
      <w:pPr>
        <w:numPr>
          <w:ilvl w:val="0"/>
          <w:numId w:val="14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9CE"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446494, Российская Федерация, Самарская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Похвистневский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село Староганькино, ул. Школьная, 36.</w:t>
      </w:r>
    </w:p>
    <w:p w:rsidR="00EB0D85" w:rsidRPr="009C29CE" w:rsidRDefault="00EB0D85" w:rsidP="009C29CE">
      <w:pPr>
        <w:numPr>
          <w:ilvl w:val="0"/>
          <w:numId w:val="14"/>
        </w:numPr>
        <w:tabs>
          <w:tab w:val="left" w:pos="399"/>
          <w:tab w:val="left" w:pos="969"/>
        </w:tabs>
        <w:spacing w:after="0" w:line="240" w:lineRule="auto"/>
        <w:ind w:left="0" w:firstLine="0"/>
        <w:jc w:val="both"/>
        <w:rPr>
          <w:i/>
          <w:iCs/>
          <w:color w:val="000000"/>
        </w:rPr>
      </w:pPr>
      <w:r w:rsidRPr="009C29CE">
        <w:rPr>
          <w:rFonts w:ascii="Times New Roman" w:hAnsi="Times New Roman" w:cs="Times New Roman"/>
          <w:color w:val="000000"/>
          <w:sz w:val="24"/>
          <w:szCs w:val="24"/>
        </w:rPr>
        <w:t xml:space="preserve">Телефон: 8(84656)53134, 8(84656)53121 </w:t>
      </w:r>
    </w:p>
    <w:p w:rsidR="00EB0D85" w:rsidRDefault="00EB0D85" w:rsidP="009C29CE">
      <w:pPr>
        <w:tabs>
          <w:tab w:val="left" w:pos="399"/>
          <w:tab w:val="left" w:pos="969"/>
        </w:tabs>
        <w:spacing w:after="0" w:line="240" w:lineRule="auto"/>
        <w:jc w:val="both"/>
        <w:rPr>
          <w:i/>
          <w:iCs/>
          <w:color w:val="000000"/>
        </w:rPr>
      </w:pPr>
    </w:p>
    <w:p w:rsidR="00EB0D85" w:rsidRDefault="00EB0D85" w:rsidP="00D942CF">
      <w:pPr>
        <w:pStyle w:val="af"/>
        <w:tabs>
          <w:tab w:val="left" w:pos="399"/>
        </w:tabs>
        <w:rPr>
          <w:i/>
          <w:iCs/>
          <w:color w:val="000000"/>
        </w:rPr>
      </w:pPr>
      <w:r>
        <w:rPr>
          <w:i/>
          <w:iCs/>
          <w:color w:val="000000"/>
        </w:rPr>
        <w:t>1.2. Характеристика географических и социокультурных показателей ближайшего окружения.</w:t>
      </w:r>
    </w:p>
    <w:p w:rsidR="00EB0D85" w:rsidRDefault="00EB0D85" w:rsidP="00D942CF">
      <w:pPr>
        <w:tabs>
          <w:tab w:val="left" w:pos="399"/>
          <w:tab w:val="left" w:pos="10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расположен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Староганькино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Похвистневского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Самарской области в корпусе ГБОУ СОШ с. Староганькино по адресу: ул. Школьная, 36.</w:t>
      </w:r>
    </w:p>
    <w:p w:rsidR="00EB0D85" w:rsidRDefault="00EB0D85" w:rsidP="00D942CF">
      <w:pPr>
        <w:pStyle w:val="af"/>
        <w:tabs>
          <w:tab w:val="left" w:pos="399"/>
        </w:tabs>
        <w:rPr>
          <w:color w:val="000000"/>
        </w:rPr>
      </w:pPr>
    </w:p>
    <w:p w:rsidR="00EB0D85" w:rsidRDefault="00EB0D85" w:rsidP="00D942CF">
      <w:pPr>
        <w:tabs>
          <w:tab w:val="left" w:pos="399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1.3. Характеристика состава воспитанников: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940"/>
        <w:gridCol w:w="1659"/>
        <w:gridCol w:w="1440"/>
        <w:gridCol w:w="1956"/>
        <w:gridCol w:w="24"/>
      </w:tblGrid>
      <w:tr w:rsidR="00EB0D85" w:rsidRPr="00584F3A">
        <w:trPr>
          <w:gridAfter w:val="1"/>
          <w:wAfter w:w="24" w:type="dxa"/>
          <w:trHeight w:val="20"/>
          <w:jc w:val="center"/>
        </w:trPr>
        <w:tc>
          <w:tcPr>
            <w:tcW w:w="564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l2br w:val="single" w:sz="4" w:space="0" w:color="auto"/>
            </w:tcBorders>
            <w:vAlign w:val="center"/>
          </w:tcPr>
          <w:p w:rsidR="00EB0D85" w:rsidRPr="00584F3A" w:rsidRDefault="00EB0D8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Учебные</w:t>
            </w:r>
            <w:proofErr w:type="gramEnd"/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</w:t>
            </w:r>
          </w:p>
          <w:p w:rsidR="00EB0D85" w:rsidRPr="00584F3A" w:rsidRDefault="00EB0D8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B0D85" w:rsidRPr="00584F3A" w:rsidRDefault="00EB0D85" w:rsidP="003B4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440" w:type="dxa"/>
            <w:vAlign w:val="center"/>
          </w:tcPr>
          <w:p w:rsidR="00EB0D85" w:rsidRPr="00584F3A" w:rsidRDefault="00EB0D85" w:rsidP="003B4A28">
            <w:pPr>
              <w:ind w:left="-843" w:firstLine="8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2014 - 2015</w:t>
            </w:r>
          </w:p>
        </w:tc>
        <w:tc>
          <w:tcPr>
            <w:tcW w:w="1956" w:type="dxa"/>
            <w:vAlign w:val="center"/>
          </w:tcPr>
          <w:p w:rsidR="00EB0D85" w:rsidRPr="00584F3A" w:rsidRDefault="00EB0D85" w:rsidP="00D05E10">
            <w:pPr>
              <w:ind w:left="-843" w:firstLine="8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2015 - 2016</w:t>
            </w:r>
          </w:p>
        </w:tc>
      </w:tr>
      <w:tr w:rsidR="00EB0D85" w:rsidRPr="00584F3A">
        <w:trPr>
          <w:gridAfter w:val="1"/>
          <w:wAfter w:w="24" w:type="dxa"/>
          <w:trHeight w:val="20"/>
          <w:jc w:val="center"/>
        </w:trPr>
        <w:tc>
          <w:tcPr>
            <w:tcW w:w="564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40" w:type="dxa"/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численность воспитанников</w:t>
            </w:r>
          </w:p>
        </w:tc>
        <w:tc>
          <w:tcPr>
            <w:tcW w:w="1659" w:type="dxa"/>
            <w:vAlign w:val="center"/>
          </w:tcPr>
          <w:p w:rsidR="00EB0D85" w:rsidRPr="00584F3A" w:rsidRDefault="00EB0D85" w:rsidP="003B4A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EB0D85" w:rsidRPr="00584F3A" w:rsidRDefault="00EB0D85" w:rsidP="003B4A28">
            <w:pPr>
              <w:ind w:left="-843" w:firstLine="8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EB0D85" w:rsidRPr="00584F3A" w:rsidRDefault="00BF3CFC" w:rsidP="00D05E10">
            <w:pPr>
              <w:ind w:left="-843" w:firstLine="8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0D85" w:rsidRPr="00584F3A">
        <w:trPr>
          <w:gridAfter w:val="1"/>
          <w:wAfter w:w="24" w:type="dxa"/>
          <w:cantSplit/>
          <w:trHeight w:val="20"/>
          <w:jc w:val="center"/>
        </w:trPr>
        <w:tc>
          <w:tcPr>
            <w:tcW w:w="564" w:type="dxa"/>
            <w:vMerge w:val="restart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Возрастной состав:</w:t>
            </w:r>
          </w:p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1,5-3 года</w:t>
            </w:r>
          </w:p>
        </w:tc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:rsidR="00EB0D85" w:rsidRPr="00584F3A" w:rsidRDefault="00EB0D85" w:rsidP="003B4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EB0D85" w:rsidRPr="00584F3A" w:rsidRDefault="00EB0D85" w:rsidP="003B4A28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:rsidR="00EB0D85" w:rsidRPr="00584F3A" w:rsidRDefault="00BF3CFC" w:rsidP="00D05E10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EB0D85" w:rsidRPr="00584F3A">
        <w:trPr>
          <w:gridAfter w:val="1"/>
          <w:wAfter w:w="24" w:type="dxa"/>
          <w:cantSplit/>
          <w:trHeight w:val="684"/>
          <w:jc w:val="center"/>
        </w:trPr>
        <w:tc>
          <w:tcPr>
            <w:tcW w:w="564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 w:rsidP="003B4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dashed" w:sz="4" w:space="0" w:color="auto"/>
            </w:tcBorders>
          </w:tcPr>
          <w:p w:rsidR="00EB0D85" w:rsidRPr="00584F3A" w:rsidRDefault="00EB0D85" w:rsidP="003B4A28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:rsidR="00EB0D85" w:rsidRPr="00584F3A" w:rsidRDefault="00BF3CFC" w:rsidP="00D05E10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B0D85" w:rsidRPr="00584F3A">
        <w:trPr>
          <w:gridAfter w:val="1"/>
          <w:wAfter w:w="24" w:type="dxa"/>
          <w:cantSplit/>
          <w:trHeight w:val="20"/>
          <w:jc w:val="center"/>
        </w:trPr>
        <w:tc>
          <w:tcPr>
            <w:tcW w:w="564" w:type="dxa"/>
            <w:vMerge w:val="restart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Гендерный состав:</w:t>
            </w:r>
          </w:p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мальчики</w:t>
            </w:r>
          </w:p>
        </w:tc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:rsidR="00EB0D85" w:rsidRPr="00584F3A" w:rsidRDefault="00EB0D85" w:rsidP="003B4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EB0D85" w:rsidRPr="00584F3A" w:rsidRDefault="00EB0D85" w:rsidP="003B4A28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:rsidR="00EB0D85" w:rsidRPr="00584F3A" w:rsidRDefault="00BF3CFC" w:rsidP="00D05E10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0D85" w:rsidRPr="00584F3A">
        <w:trPr>
          <w:gridAfter w:val="1"/>
          <w:wAfter w:w="24" w:type="dxa"/>
          <w:cantSplit/>
          <w:trHeight w:val="20"/>
          <w:jc w:val="center"/>
        </w:trPr>
        <w:tc>
          <w:tcPr>
            <w:tcW w:w="564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девочки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 w:rsidP="003B4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dashed" w:sz="4" w:space="0" w:color="auto"/>
            </w:tcBorders>
          </w:tcPr>
          <w:p w:rsidR="00EB0D85" w:rsidRPr="00584F3A" w:rsidRDefault="00EB0D85" w:rsidP="003B4A28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:rsidR="00EB0D85" w:rsidRPr="00584F3A" w:rsidRDefault="00BF3CFC" w:rsidP="00D05E10">
            <w:pPr>
              <w:ind w:left="-843" w:firstLine="8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0D85" w:rsidRPr="00584F3A">
        <w:trPr>
          <w:trHeight w:val="20"/>
          <w:jc w:val="center"/>
        </w:trPr>
        <w:tc>
          <w:tcPr>
            <w:tcW w:w="564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40" w:type="dxa"/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групп:</w:t>
            </w:r>
          </w:p>
        </w:tc>
        <w:tc>
          <w:tcPr>
            <w:tcW w:w="1659" w:type="dxa"/>
            <w:vAlign w:val="center"/>
          </w:tcPr>
          <w:p w:rsidR="00EB0D85" w:rsidRPr="00584F3A" w:rsidRDefault="00EB0D85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EB0D85" w:rsidRPr="00584F3A" w:rsidRDefault="00EB0D85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EB0D85" w:rsidRPr="00584F3A" w:rsidRDefault="00EB0D85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564" w:type="dxa"/>
            <w:vMerge w:val="restart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состава воспитанников:</w:t>
            </w:r>
          </w:p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по месту проживания</w:t>
            </w:r>
          </w:p>
        </w:tc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Староганькино</w:t>
            </w:r>
          </w:p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Илингино</w:t>
            </w:r>
            <w:proofErr w:type="spellEnd"/>
          </w:p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Малоганькино</w:t>
            </w:r>
            <w:proofErr w:type="spellEnd"/>
          </w:p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Сирма-Бусь</w:t>
            </w:r>
            <w:proofErr w:type="spellEnd"/>
          </w:p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Староганькино</w:t>
            </w:r>
          </w:p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Илингино</w:t>
            </w:r>
            <w:proofErr w:type="spellEnd"/>
          </w:p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Малоганькино</w:t>
            </w:r>
            <w:proofErr w:type="spellEnd"/>
          </w:p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Сирма-Бусь</w:t>
            </w:r>
            <w:proofErr w:type="spellEnd"/>
          </w:p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Староганькино</w:t>
            </w:r>
          </w:p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Илингино</w:t>
            </w:r>
            <w:proofErr w:type="spellEnd"/>
          </w:p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Малоганькино</w:t>
            </w:r>
            <w:proofErr w:type="spellEnd"/>
          </w:p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Сирма-Бусь</w:t>
            </w:r>
            <w:proofErr w:type="spellEnd"/>
          </w:p>
          <w:p w:rsidR="00EB0D85" w:rsidRPr="00584F3A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564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по направлениям образования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общеразвивающей и компенсирующей направленности</w:t>
            </w: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общеразвивающей и компенсирующей направленности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общеразвивающей и компенсирующей направленности</w:t>
            </w:r>
          </w:p>
        </w:tc>
      </w:tr>
    </w:tbl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1.4. Информация о продолжении обучения воспитанников СП «Детский сад «Солнышко»»: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2933"/>
        <w:gridCol w:w="2132"/>
        <w:gridCol w:w="2132"/>
        <w:gridCol w:w="2132"/>
      </w:tblGrid>
      <w:tr w:rsidR="00EB0D85" w:rsidRPr="00584F3A">
        <w:trPr>
          <w:trHeight w:val="20"/>
          <w:jc w:val="center"/>
        </w:trPr>
        <w:tc>
          <w:tcPr>
            <w:tcW w:w="556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33" w:type="dxa"/>
            <w:tcBorders>
              <w:tl2br w:val="single" w:sz="4" w:space="0" w:color="auto"/>
            </w:tcBorders>
            <w:vAlign w:val="center"/>
          </w:tcPr>
          <w:p w:rsidR="00EB0D85" w:rsidRPr="00584F3A" w:rsidRDefault="00EB0D8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Учебные</w:t>
            </w:r>
            <w:proofErr w:type="gramEnd"/>
            <w:r w:rsidRPr="00584F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</w:t>
            </w:r>
          </w:p>
          <w:p w:rsidR="00EB0D85" w:rsidRPr="00584F3A" w:rsidRDefault="00EB0D8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2132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2132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2015-2016</w:t>
            </w:r>
          </w:p>
        </w:tc>
      </w:tr>
      <w:tr w:rsidR="00EB0D85" w:rsidRPr="00584F3A">
        <w:trPr>
          <w:trHeight w:val="20"/>
          <w:jc w:val="center"/>
        </w:trPr>
        <w:tc>
          <w:tcPr>
            <w:tcW w:w="556" w:type="dxa"/>
            <w:vMerge w:val="restart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33" w:type="dxa"/>
            <w:tcBorders>
              <w:bottom w:val="dashed" w:sz="4" w:space="0" w:color="auto"/>
            </w:tcBorders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текучести состава воспитанников</w:t>
            </w:r>
          </w:p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количество </w:t>
            </w:r>
            <w:proofErr w:type="gramStart"/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убывших</w:t>
            </w:r>
            <w:proofErr w:type="gramEnd"/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EB0D85" w:rsidRPr="00584F3A" w:rsidRDefault="00BF3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EB0D85" w:rsidRPr="00584F3A" w:rsidRDefault="00BF3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EB0D85" w:rsidRPr="00584F3A" w:rsidRDefault="00BF3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0D85" w:rsidRPr="00584F3A">
        <w:trPr>
          <w:trHeight w:val="20"/>
          <w:jc w:val="center"/>
        </w:trPr>
        <w:tc>
          <w:tcPr>
            <w:tcW w:w="55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количество </w:t>
            </w:r>
            <w:proofErr w:type="gramStart"/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EB0D85" w:rsidRPr="00584F3A" w:rsidRDefault="00BF3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0D85" w:rsidRPr="00584F3A">
        <w:trPr>
          <w:trHeight w:val="20"/>
          <w:jc w:val="center"/>
        </w:trPr>
        <w:tc>
          <w:tcPr>
            <w:tcW w:w="556" w:type="dxa"/>
            <w:vMerge w:val="restart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33" w:type="dxa"/>
            <w:tcBorders>
              <w:bottom w:val="dashed" w:sz="4" w:space="0" w:color="auto"/>
            </w:tcBorders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распределения выпускников</w:t>
            </w:r>
          </w:p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в абсолютном </w:t>
            </w:r>
          </w:p>
          <w:p w:rsidR="00EB0D85" w:rsidRPr="00584F3A" w:rsidRDefault="0024785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</w:t>
            </w:r>
            <w:r w:rsidR="00EB0D85"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ыражении</w:t>
            </w:r>
            <w:proofErr w:type="gramEnd"/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dashed" w:sz="4" w:space="0" w:color="auto"/>
            </w:tcBorders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dashed" w:sz="4" w:space="0" w:color="auto"/>
            </w:tcBorders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D85" w:rsidRPr="00584F3A">
        <w:trPr>
          <w:trHeight w:val="20"/>
          <w:jc w:val="center"/>
        </w:trPr>
        <w:tc>
          <w:tcPr>
            <w:tcW w:w="55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в долях</w:t>
            </w:r>
          </w:p>
        </w:tc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</w:tcBorders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</w:tcBorders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D85" w:rsidRPr="00584F3A">
        <w:trPr>
          <w:trHeight w:val="20"/>
          <w:jc w:val="center"/>
        </w:trPr>
        <w:tc>
          <w:tcPr>
            <w:tcW w:w="556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33" w:type="dxa"/>
            <w:vAlign w:val="center"/>
          </w:tcPr>
          <w:p w:rsidR="00EB0D85" w:rsidRPr="00584F3A" w:rsidRDefault="00EB0D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какие </w:t>
            </w:r>
            <w:proofErr w:type="spellStart"/>
            <w:proofErr w:type="gramStart"/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</w:t>
            </w:r>
            <w:proofErr w:type="spellEnd"/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-тельные</w:t>
            </w:r>
            <w:proofErr w:type="gramEnd"/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учреждения поступают выпускники детского сада</w:t>
            </w:r>
          </w:p>
        </w:tc>
        <w:tc>
          <w:tcPr>
            <w:tcW w:w="2132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</w:t>
            </w:r>
          </w:p>
          <w:p w:rsidR="00EB0D85" w:rsidRPr="00584F3A" w:rsidRDefault="00EB0D85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Староганькино</w:t>
            </w:r>
          </w:p>
        </w:tc>
        <w:tc>
          <w:tcPr>
            <w:tcW w:w="2132" w:type="dxa"/>
          </w:tcPr>
          <w:p w:rsidR="00EB0D85" w:rsidRPr="00584F3A" w:rsidRDefault="00EB0D85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</w:t>
            </w:r>
          </w:p>
          <w:p w:rsidR="00EB0D85" w:rsidRPr="00584F3A" w:rsidRDefault="00EB0D85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Староганькино</w:t>
            </w:r>
          </w:p>
        </w:tc>
        <w:tc>
          <w:tcPr>
            <w:tcW w:w="2132" w:type="dxa"/>
          </w:tcPr>
          <w:p w:rsidR="00EB0D85" w:rsidRPr="00584F3A" w:rsidRDefault="00EB0D85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</w:t>
            </w:r>
          </w:p>
          <w:p w:rsidR="00EB0D85" w:rsidRPr="00584F3A" w:rsidRDefault="00EB0D85" w:rsidP="00680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Староганькино</w:t>
            </w:r>
          </w:p>
        </w:tc>
      </w:tr>
    </w:tbl>
    <w:p w:rsidR="00EB0D85" w:rsidRDefault="00EB0D85" w:rsidP="00D942CF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EB0D85">
          <w:pgSz w:w="11906" w:h="16838"/>
          <w:pgMar w:top="1134" w:right="850" w:bottom="1134" w:left="1701" w:header="709" w:footer="709" w:gutter="0"/>
          <w:cols w:space="720"/>
        </w:sectPr>
      </w:pPr>
    </w:p>
    <w:p w:rsidR="00EB0D85" w:rsidRDefault="00EB0D85" w:rsidP="00D942C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Цели и результаты развития СП «Детский сад «Солнышко»» ГБОУ СОШ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Староганькино</w:t>
      </w: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2.1. Цели детского сада на среднесрочный (3-5) и на отчетный период.</w:t>
      </w:r>
    </w:p>
    <w:p w:rsidR="00EB0D85" w:rsidRDefault="00EB0D85" w:rsidP="00D942C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Стратегическая цель детского сада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Обеспечить развитие личности, умственных и физических способностей ребенка, воспитание гражданственности, трудолюбия, уважения к правам и свободам человека, любви к окружающей природе, Родине, семье.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2"/>
        <w:gridCol w:w="5813"/>
      </w:tblGrid>
      <w:tr w:rsidR="00EB0D85" w:rsidRPr="00584F3A">
        <w:trPr>
          <w:cantSplit/>
          <w:trHeight w:val="20"/>
          <w:jc w:val="center"/>
        </w:trPr>
        <w:tc>
          <w:tcPr>
            <w:tcW w:w="4132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5814" w:type="dxa"/>
            <w:vAlign w:val="center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gridSpan w:val="2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2013-2014</w:t>
            </w: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4132" w:type="dxa"/>
            <w:vMerge w:val="restart"/>
          </w:tcPr>
          <w:p w:rsidR="00EB0D85" w:rsidRPr="00584F3A" w:rsidRDefault="00EB0D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физических, интеллектуальных и личностных качеств, формирование общей культуры, предпосылок учебной деятельности, обеспечивающих социальную успешность, сохранение и укрепление здоровья детей дошкольного возраста, коррекция недостатков в физическом и психическом их развитии.</w:t>
            </w:r>
          </w:p>
          <w:p w:rsidR="00EB0D85" w:rsidRPr="00584F3A" w:rsidRDefault="00EB0D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0D85" w:rsidRPr="00584F3A" w:rsidRDefault="00EB0D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Достичь снижения заболеваемости на 0,5% через внедрение современных методов закаливания и оздоровления дошкольников в детском саду.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Достичь 30% высокого уровня развития детей через организацию инновационных форм работы с дошкольниками (интеллектуальные олимпиады, марафоны, КВН и др.)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Повысить результативность коррекционно-развивающего процесса через эффективное взаимодействие всех специалистов.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Совершенствовать процесс нравственно-патриотического воспитания дошкольников как успешное условие их социализации в обществе.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gridSpan w:val="2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2014-2015</w:t>
            </w: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4132" w:type="dxa"/>
            <w:vMerge w:val="restart"/>
          </w:tcPr>
          <w:p w:rsidR="00EB0D85" w:rsidRPr="00584F3A" w:rsidRDefault="00EB0D85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Развитие физических, интеллектуальных и личностных качеств, формирование общей культуры, предпосылок учебной деятельности, обеспечивающих 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социальную успешность, сохранение и укрепление здоровья детей дошкольного возраста, коррекция недостатков в физическом и психическом их развитии.</w:t>
            </w: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Достичь уровня заболеваемости не выше 7,5 дня (в дошкольных группах) и 9,1 дня (в ясельных группах) на 1 ребёнка через внедрение современных методов оздоровления и приобщение дошкольников к здоровому образу жизни.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Способствовать повышению % детей с высоким уровнем интеллектуального развития через реализацию развивающего принципа обучения.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Совершенствовать педагогические условия организации </w:t>
            </w:r>
            <w:proofErr w:type="spellStart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-образовательного процесса в ДОУ по формированию гендерной принадлежности и идентичности дошкольников, реализации одной из основных задач образовательной области «Социализация» в соответствии с ФГТ.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Повысить результативность коррекционно-развивающего процесса через эффективное взаимодействие всех специалистов.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gridSpan w:val="2"/>
          </w:tcPr>
          <w:p w:rsidR="00EB0D85" w:rsidRPr="00584F3A" w:rsidRDefault="00EB0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2015-2016</w:t>
            </w:r>
            <w:r w:rsidRPr="0058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EB0D85" w:rsidRPr="00584F3A">
        <w:trPr>
          <w:cantSplit/>
          <w:trHeight w:val="661"/>
          <w:jc w:val="center"/>
        </w:trPr>
        <w:tc>
          <w:tcPr>
            <w:tcW w:w="4132" w:type="dxa"/>
            <w:vMerge w:val="restart"/>
          </w:tcPr>
          <w:p w:rsidR="00EB0D85" w:rsidRPr="00584F3A" w:rsidRDefault="00EB0D8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0D85" w:rsidRPr="00584F3A" w:rsidRDefault="00EB0D85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Обеспечение качества образования.</w:t>
            </w: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Обеспечить охрану и укрепление физического и психического здоровья детей (в том числе их эмоционального благополучия).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Способствовать формированию познавательных интересов и познавательных действий ребёнка через его включение в различные виды деятельности.</w:t>
            </w:r>
          </w:p>
        </w:tc>
      </w:tr>
      <w:tr w:rsidR="00EB0D85" w:rsidRPr="00584F3A">
        <w:trPr>
          <w:cantSplit/>
          <w:trHeight w:val="20"/>
          <w:jc w:val="center"/>
        </w:trPr>
        <w:tc>
          <w:tcPr>
            <w:tcW w:w="9946" w:type="dxa"/>
            <w:vMerge/>
            <w:vAlign w:val="center"/>
          </w:tcPr>
          <w:p w:rsidR="00EB0D85" w:rsidRPr="00584F3A" w:rsidRDefault="00EB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0D85" w:rsidRPr="00584F3A" w:rsidRDefault="00EB0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Совершенствовать методы и приёмы развивающего принципа обучения в коррекционно-развивающем процессе с детьми с ОВЗ.</w:t>
            </w:r>
          </w:p>
        </w:tc>
      </w:tr>
    </w:tbl>
    <w:p w:rsidR="00EB0D85" w:rsidRDefault="00EB0D85" w:rsidP="00D942CF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EB0D85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Pr="00B62AEF" w:rsidRDefault="00EB0D85" w:rsidP="00C911F2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2A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Показатели деятельности ГБОУ СОШ </w:t>
      </w:r>
      <w:proofErr w:type="gramStart"/>
      <w:r w:rsidRPr="00B62A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B62A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Староганькино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Самарской области </w:t>
      </w:r>
    </w:p>
    <w:p w:rsidR="00EB0D85" w:rsidRPr="00EF4861" w:rsidRDefault="00EB0D85" w:rsidP="00C91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Pr="00EF4861" w:rsidRDefault="00EB0D85" w:rsidP="00C91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69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5432"/>
        <w:gridCol w:w="993"/>
        <w:gridCol w:w="1417"/>
        <w:gridCol w:w="1417"/>
        <w:gridCol w:w="1417"/>
      </w:tblGrid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(за 2015-2016уч.г.)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 xml:space="preserve">Значение </w:t>
            </w:r>
          </w:p>
          <w:p w:rsidR="00EB0D85" w:rsidRPr="007B5F47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(за 2014-2015</w:t>
            </w:r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83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 xml:space="preserve">Значение </w:t>
            </w:r>
          </w:p>
          <w:p w:rsidR="00EB0D85" w:rsidRPr="007B5F47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(за 2013 – 20144</w:t>
            </w:r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  <w:r w:rsidRPr="007B5F4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Par200"/>
            <w:bookmarkEnd w:id="3"/>
            <w:r w:rsidRPr="002E1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2E1833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0D85" w:rsidRPr="00584F3A">
        <w:trPr>
          <w:trHeight w:val="1118"/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9/16 %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13/20 %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10/16%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457D2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(П)</w:t>
            </w:r>
            <w:r w:rsidR="00E45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-57,4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(Б)</w:t>
            </w:r>
            <w:r w:rsidR="00E45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F93816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F938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F938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F93816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F938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F938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CF5BA8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CF5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CF5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786EF9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1/11</w:t>
            </w:r>
            <w:r w:rsidRPr="00786E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786E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 16,6 %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2/14%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2/67%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2/67%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457D2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28/50</w:t>
            </w:r>
            <w:r w:rsidR="00EB0D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54/84%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53/85%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9229C" w:rsidRDefault="00E457D2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7/12,5</w:t>
            </w:r>
            <w:r w:rsidR="00EB0D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592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592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1.19.1.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457D2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7/ 12,5 %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1.19.2.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0774CF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077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077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1.19.3.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0774CF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077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077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15524D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1552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1552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20/31%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12/19%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A73D14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A73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A73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A73D14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A73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A73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10/66,6 %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11/69%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11/69%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9/60%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5/33,3 %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5/31%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5/33,3 %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5/31%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8/53,3%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10/63%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1.29.1.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 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6/38%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6/38%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1.29.2.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7/46,6 %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4/25%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4/25%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1.30.1.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1.30.2.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2C3CFA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8/53,3 </w:t>
            </w:r>
            <w:r w:rsidR="00EB0D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8/50%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8/50%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957CE2" w:rsidRDefault="00EB0D85" w:rsidP="00B80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jc w:val="center"/>
            </w:pPr>
            <w:r w:rsidRPr="00957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3B4A28">
            <w:pPr>
              <w:jc w:val="center"/>
            </w:pPr>
            <w:r w:rsidRPr="00957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4/26,6 %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645721" w:rsidRDefault="00EB0D85" w:rsidP="00B8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3/19%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645721" w:rsidRDefault="00EB0D85" w:rsidP="003B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2/12,5%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10/62,5%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64572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Par326"/>
            <w:bookmarkEnd w:id="4"/>
            <w:r w:rsidRPr="0064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64572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64572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64572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64572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64572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62/100%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B8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EF4861" w:rsidRDefault="00EB0D85" w:rsidP="003B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B0D85" w:rsidRPr="00EF4861" w:rsidRDefault="00EB0D85" w:rsidP="00C91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Pr="00EF4861" w:rsidRDefault="00EB0D85" w:rsidP="00C911F2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8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ОКАЗАТЕЛИ ДЕЯТЕЛЬНОСТИ</w:t>
      </w:r>
      <w:r w:rsidRPr="00EF4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0D85" w:rsidRPr="00EF4861" w:rsidRDefault="00EB0D85" w:rsidP="00C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861">
        <w:rPr>
          <w:rStyle w:val="aff0"/>
          <w:color w:val="000000"/>
          <w:sz w:val="24"/>
          <w:szCs w:val="24"/>
        </w:rPr>
        <w:t xml:space="preserve">СП «Детский сад «Солнышко» ГБОУ СОШ </w:t>
      </w:r>
      <w:proofErr w:type="gramStart"/>
      <w:r w:rsidRPr="00EF4861">
        <w:rPr>
          <w:rStyle w:val="aff0"/>
          <w:color w:val="000000"/>
          <w:sz w:val="24"/>
          <w:szCs w:val="24"/>
        </w:rPr>
        <w:t>с</w:t>
      </w:r>
      <w:proofErr w:type="gramEnd"/>
      <w:r w:rsidRPr="00EF4861">
        <w:rPr>
          <w:rStyle w:val="aff0"/>
          <w:color w:val="000000"/>
          <w:sz w:val="24"/>
          <w:szCs w:val="24"/>
        </w:rPr>
        <w:t xml:space="preserve">. </w:t>
      </w:r>
      <w:r>
        <w:rPr>
          <w:rStyle w:val="aff0"/>
          <w:color w:val="000000"/>
          <w:sz w:val="24"/>
          <w:szCs w:val="24"/>
        </w:rPr>
        <w:t>Староганькино</w:t>
      </w:r>
    </w:p>
    <w:p w:rsidR="00EB0D85" w:rsidRPr="00EF4861" w:rsidRDefault="00EB0D85" w:rsidP="00C91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320"/>
        <w:gridCol w:w="1260"/>
        <w:gridCol w:w="1080"/>
        <w:gridCol w:w="1260"/>
        <w:gridCol w:w="1002"/>
      </w:tblGrid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п</w:t>
            </w:r>
            <w:proofErr w:type="gramEnd"/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Default="00EB0D85" w:rsidP="00D63DA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Значение</w:t>
            </w:r>
          </w:p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За 2015-2016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Значение</w:t>
            </w:r>
          </w:p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за 2014-2015</w:t>
            </w:r>
          </w:p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учебный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Значение </w:t>
            </w:r>
          </w:p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84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за 2013-2014 учебный год)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Par43"/>
            <w:bookmarkEnd w:id="5"/>
            <w:r w:rsidRPr="0058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14/100%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19/100%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tabs>
                <w:tab w:val="left" w:pos="0"/>
                <w:tab w:val="center" w:pos="5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14/100%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tabs>
                <w:tab w:val="left" w:pos="0"/>
                <w:tab w:val="center" w:pos="5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ab/>
              <w:t>19/100%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BF3CFC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994996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0D85" w:rsidRPr="00584F3A" w:rsidRDefault="00EB0D85" w:rsidP="00B8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</w:t>
            </w: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деятельности, в общей численности педагогических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1/19</w:t>
            </w:r>
          </w:p>
          <w:p w:rsidR="00EB0D85" w:rsidRPr="00584F3A" w:rsidRDefault="00EB0D85" w:rsidP="00B8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Par163"/>
            <w:bookmarkEnd w:id="6"/>
            <w:r w:rsidRPr="0058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D85" w:rsidRPr="00584F3A">
        <w:trPr>
          <w:tblCellSpacing w:w="5" w:type="nil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D6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5" w:rsidRPr="00584F3A" w:rsidRDefault="00EB0D85" w:rsidP="00B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B0D85" w:rsidRDefault="00EB0D85" w:rsidP="00C911F2"/>
    <w:p w:rsidR="00EB0D85" w:rsidRDefault="00EB0D85" w:rsidP="00C911F2"/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0D85" w:rsidRDefault="00EB0D85" w:rsidP="00D942C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EB0D85" w:rsidSect="00680353">
      <w:type w:val="continuous"/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D4A5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8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Symbol"/>
      </w:rPr>
    </w:lvl>
  </w:abstractNum>
  <w:abstractNum w:abstractNumId="14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19E2F86"/>
    <w:multiLevelType w:val="hybridMultilevel"/>
    <w:tmpl w:val="3648C8E4"/>
    <w:lvl w:ilvl="0" w:tplc="E1AC2FB8">
      <w:start w:val="1"/>
      <w:numFmt w:val="decimal"/>
      <w:lvlText w:val="%1."/>
      <w:lvlJc w:val="left"/>
      <w:pPr>
        <w:ind w:left="1845" w:hanging="360"/>
      </w:p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>
      <w:start w:val="1"/>
      <w:numFmt w:val="lowerRoman"/>
      <w:lvlText w:val="%3."/>
      <w:lvlJc w:val="right"/>
      <w:pPr>
        <w:ind w:left="3285" w:hanging="180"/>
      </w:pPr>
    </w:lvl>
    <w:lvl w:ilvl="3" w:tplc="0419000F">
      <w:start w:val="1"/>
      <w:numFmt w:val="decimal"/>
      <w:lvlText w:val="%4."/>
      <w:lvlJc w:val="left"/>
      <w:pPr>
        <w:ind w:left="4005" w:hanging="360"/>
      </w:pPr>
    </w:lvl>
    <w:lvl w:ilvl="4" w:tplc="04190019">
      <w:start w:val="1"/>
      <w:numFmt w:val="lowerLetter"/>
      <w:lvlText w:val="%5."/>
      <w:lvlJc w:val="left"/>
      <w:pPr>
        <w:ind w:left="4725" w:hanging="360"/>
      </w:pPr>
    </w:lvl>
    <w:lvl w:ilvl="5" w:tplc="0419001B">
      <w:start w:val="1"/>
      <w:numFmt w:val="lowerRoman"/>
      <w:lvlText w:val="%6."/>
      <w:lvlJc w:val="right"/>
      <w:pPr>
        <w:ind w:left="5445" w:hanging="180"/>
      </w:pPr>
    </w:lvl>
    <w:lvl w:ilvl="6" w:tplc="0419000F">
      <w:start w:val="1"/>
      <w:numFmt w:val="decimal"/>
      <w:lvlText w:val="%7."/>
      <w:lvlJc w:val="left"/>
      <w:pPr>
        <w:ind w:left="6165" w:hanging="360"/>
      </w:pPr>
    </w:lvl>
    <w:lvl w:ilvl="7" w:tplc="04190019">
      <w:start w:val="1"/>
      <w:numFmt w:val="lowerLetter"/>
      <w:lvlText w:val="%8."/>
      <w:lvlJc w:val="left"/>
      <w:pPr>
        <w:ind w:left="6885" w:hanging="360"/>
      </w:pPr>
    </w:lvl>
    <w:lvl w:ilvl="8" w:tplc="0419001B">
      <w:start w:val="1"/>
      <w:numFmt w:val="lowerRoman"/>
      <w:lvlText w:val="%9."/>
      <w:lvlJc w:val="right"/>
      <w:pPr>
        <w:ind w:left="7605" w:hanging="180"/>
      </w:pPr>
    </w:lvl>
  </w:abstractNum>
  <w:abstractNum w:abstractNumId="21">
    <w:nsid w:val="2C9E5900"/>
    <w:multiLevelType w:val="hybridMultilevel"/>
    <w:tmpl w:val="2C8C4E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7EF041C"/>
    <w:multiLevelType w:val="hybridMultilevel"/>
    <w:tmpl w:val="B2E46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39244759"/>
    <w:multiLevelType w:val="hybridMultilevel"/>
    <w:tmpl w:val="6BA2B65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4">
    <w:nsid w:val="48122297"/>
    <w:multiLevelType w:val="hybridMultilevel"/>
    <w:tmpl w:val="7E9A45A8"/>
    <w:lvl w:ilvl="0" w:tplc="DEC252F0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</w:abstractNum>
  <w:abstractNum w:abstractNumId="25">
    <w:nsid w:val="51D52B62"/>
    <w:multiLevelType w:val="hybridMultilevel"/>
    <w:tmpl w:val="14B0F738"/>
    <w:lvl w:ilvl="0" w:tplc="DEC25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6">
    <w:nsid w:val="58DD6EBC"/>
    <w:multiLevelType w:val="hybridMultilevel"/>
    <w:tmpl w:val="C6927760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DEC252F0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27">
    <w:nsid w:val="5A095243"/>
    <w:multiLevelType w:val="hybridMultilevel"/>
    <w:tmpl w:val="4158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56512D4"/>
    <w:multiLevelType w:val="hybridMultilevel"/>
    <w:tmpl w:val="1B5AC6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02CD6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0D03865"/>
    <w:multiLevelType w:val="hybridMultilevel"/>
    <w:tmpl w:val="FEB4F36A"/>
    <w:lvl w:ilvl="0" w:tplc="B246A2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DC0B06"/>
    <w:multiLevelType w:val="hybridMultilevel"/>
    <w:tmpl w:val="29040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7453625E"/>
    <w:multiLevelType w:val="hybridMultilevel"/>
    <w:tmpl w:val="D82CA992"/>
    <w:lvl w:ilvl="0" w:tplc="DEC252F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7"/>
  </w:num>
  <w:num w:numId="7">
    <w:abstractNumId w:val="17"/>
  </w:num>
  <w:num w:numId="8">
    <w:abstractNumId w:val="19"/>
  </w:num>
  <w:num w:numId="9">
    <w:abstractNumId w:val="1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30"/>
  </w:num>
  <w:num w:numId="15">
    <w:abstractNumId w:val="5"/>
  </w:num>
  <w:num w:numId="16">
    <w:abstractNumId w:val="10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 w:numId="21">
    <w:abstractNumId w:val="4"/>
  </w:num>
  <w:num w:numId="22">
    <w:abstractNumId w:val="6"/>
  </w:num>
  <w:num w:numId="23">
    <w:abstractNumId w:val="13"/>
  </w:num>
  <w:num w:numId="24">
    <w:abstractNumId w:val="16"/>
  </w:num>
  <w:num w:numId="25">
    <w:abstractNumId w:val="12"/>
  </w:num>
  <w:num w:numId="26">
    <w:abstractNumId w:val="15"/>
  </w:num>
  <w:num w:numId="27">
    <w:abstractNumId w:val="14"/>
  </w:num>
  <w:num w:numId="28">
    <w:abstractNumId w:val="9"/>
  </w:num>
  <w:num w:numId="29">
    <w:abstractNumId w:val="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1"/>
  </w:num>
  <w:num w:numId="33">
    <w:abstractNumId w:val="26"/>
  </w:num>
  <w:num w:numId="34">
    <w:abstractNumId w:val="24"/>
  </w:num>
  <w:num w:numId="35">
    <w:abstractNumId w:val="17"/>
  </w:num>
  <w:num w:numId="36">
    <w:abstractNumId w:val="22"/>
  </w:num>
  <w:num w:numId="37">
    <w:abstractNumId w:val="20"/>
  </w:num>
  <w:num w:numId="38">
    <w:abstractNumId w:val="21"/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CF"/>
    <w:rsid w:val="000435FB"/>
    <w:rsid w:val="00050379"/>
    <w:rsid w:val="000774CF"/>
    <w:rsid w:val="000C7125"/>
    <w:rsid w:val="000D5375"/>
    <w:rsid w:val="0015524D"/>
    <w:rsid w:val="0024785C"/>
    <w:rsid w:val="00256487"/>
    <w:rsid w:val="002C3CFA"/>
    <w:rsid w:val="002E1833"/>
    <w:rsid w:val="00311D5A"/>
    <w:rsid w:val="00315AFC"/>
    <w:rsid w:val="003B4A28"/>
    <w:rsid w:val="00437871"/>
    <w:rsid w:val="004A1228"/>
    <w:rsid w:val="00584F3A"/>
    <w:rsid w:val="0059229C"/>
    <w:rsid w:val="00597216"/>
    <w:rsid w:val="005A3F0D"/>
    <w:rsid w:val="005D3D1A"/>
    <w:rsid w:val="005D4C08"/>
    <w:rsid w:val="005F4DBD"/>
    <w:rsid w:val="00645721"/>
    <w:rsid w:val="006616D5"/>
    <w:rsid w:val="00680353"/>
    <w:rsid w:val="006A5C85"/>
    <w:rsid w:val="006D7614"/>
    <w:rsid w:val="0070156E"/>
    <w:rsid w:val="00726C2C"/>
    <w:rsid w:val="00786EF9"/>
    <w:rsid w:val="007B355A"/>
    <w:rsid w:val="007B5F47"/>
    <w:rsid w:val="00834F19"/>
    <w:rsid w:val="008F2EA8"/>
    <w:rsid w:val="00922833"/>
    <w:rsid w:val="009408AC"/>
    <w:rsid w:val="00957CE2"/>
    <w:rsid w:val="009714BA"/>
    <w:rsid w:val="00975305"/>
    <w:rsid w:val="00994996"/>
    <w:rsid w:val="009A427B"/>
    <w:rsid w:val="009C29CE"/>
    <w:rsid w:val="009E16C0"/>
    <w:rsid w:val="00A00639"/>
    <w:rsid w:val="00A25DF3"/>
    <w:rsid w:val="00A73D14"/>
    <w:rsid w:val="00A830A8"/>
    <w:rsid w:val="00AA64B0"/>
    <w:rsid w:val="00AC55D9"/>
    <w:rsid w:val="00B16764"/>
    <w:rsid w:val="00B62AEF"/>
    <w:rsid w:val="00B80297"/>
    <w:rsid w:val="00BE5583"/>
    <w:rsid w:val="00BF3CFC"/>
    <w:rsid w:val="00C33BB9"/>
    <w:rsid w:val="00C35BFF"/>
    <w:rsid w:val="00C911F2"/>
    <w:rsid w:val="00CB1DD0"/>
    <w:rsid w:val="00CF5BA8"/>
    <w:rsid w:val="00D05E10"/>
    <w:rsid w:val="00D63DA7"/>
    <w:rsid w:val="00D942CF"/>
    <w:rsid w:val="00DA7D47"/>
    <w:rsid w:val="00DE0E0E"/>
    <w:rsid w:val="00DE7156"/>
    <w:rsid w:val="00E457D2"/>
    <w:rsid w:val="00EB0D85"/>
    <w:rsid w:val="00EF4861"/>
    <w:rsid w:val="00F269AC"/>
    <w:rsid w:val="00F729F0"/>
    <w:rsid w:val="00F93816"/>
    <w:rsid w:val="00F96F2B"/>
    <w:rsid w:val="00FF4D00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D942C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942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D942CF"/>
    <w:pPr>
      <w:keepNext/>
      <w:spacing w:after="0" w:line="240" w:lineRule="auto"/>
      <w:jc w:val="center"/>
      <w:outlineLvl w:val="1"/>
    </w:pPr>
    <w:rPr>
      <w:b/>
      <w:bCs/>
      <w:color w:val="000000"/>
      <w:spacing w:val="6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D942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D942CF"/>
    <w:pPr>
      <w:keepNext/>
      <w:spacing w:after="0" w:line="240" w:lineRule="auto"/>
      <w:ind w:left="5760" w:firstLine="720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D942C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D942CF"/>
    <w:pPr>
      <w:keepNext/>
      <w:tabs>
        <w:tab w:val="left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iCs/>
      <w:color w:val="000000"/>
      <w:spacing w:val="-1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D942C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D942CF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942CF"/>
    <w:pPr>
      <w:keepNext/>
      <w:tabs>
        <w:tab w:val="left" w:pos="109"/>
        <w:tab w:val="left" w:pos="289"/>
        <w:tab w:val="left" w:pos="360"/>
        <w:tab w:val="left" w:pos="912"/>
        <w:tab w:val="left" w:pos="1049"/>
      </w:tabs>
      <w:spacing w:after="0" w:line="240" w:lineRule="auto"/>
      <w:ind w:firstLine="6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942C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942CF"/>
    <w:rPr>
      <w:rFonts w:ascii="Times New Roman" w:hAnsi="Times New Roman" w:cs="Times New Roman"/>
      <w:b/>
      <w:bCs/>
      <w:color w:val="000000"/>
      <w:spacing w:val="6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D942C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D942CF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D942C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942CF"/>
    <w:rPr>
      <w:rFonts w:ascii="Times New Roman" w:hAnsi="Times New Roman" w:cs="Times New Roman"/>
      <w:i/>
      <w:iCs/>
      <w:color w:val="000000"/>
      <w:spacing w:val="-1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D942CF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locked/>
    <w:rsid w:val="00D942CF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rsid w:val="00D942CF"/>
    <w:rPr>
      <w:color w:val="0000FF"/>
      <w:u w:val="single"/>
    </w:rPr>
  </w:style>
  <w:style w:type="character" w:styleId="a5">
    <w:name w:val="FollowedHyperlink"/>
    <w:basedOn w:val="a1"/>
    <w:uiPriority w:val="99"/>
    <w:semiHidden/>
    <w:rsid w:val="00D942CF"/>
    <w:rPr>
      <w:color w:val="800080"/>
      <w:u w:val="single"/>
    </w:rPr>
  </w:style>
  <w:style w:type="character" w:customStyle="1" w:styleId="HTMLPreformattedChar">
    <w:name w:val="HTML Preformatted Char"/>
    <w:uiPriority w:val="99"/>
    <w:semiHidden/>
    <w:locked/>
    <w:rsid w:val="00D942CF"/>
    <w:rPr>
      <w:rFonts w:ascii="Courier New" w:hAnsi="Courier New" w:cs="Courier New"/>
      <w:sz w:val="20"/>
      <w:szCs w:val="20"/>
      <w:lang w:eastAsia="ar-SA" w:bidi="ar-SA"/>
    </w:rPr>
  </w:style>
  <w:style w:type="paragraph" w:styleId="HTML">
    <w:name w:val="HTML Preformatted"/>
    <w:basedOn w:val="a0"/>
    <w:link w:val="HTML0"/>
    <w:uiPriority w:val="99"/>
    <w:semiHidden/>
    <w:rsid w:val="00D9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6">
    <w:name w:val="Normal (Web)"/>
    <w:basedOn w:val="a0"/>
    <w:uiPriority w:val="99"/>
    <w:semiHidden/>
    <w:rsid w:val="00D9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rsid w:val="00D9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semiHidden/>
    <w:rsid w:val="00D942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semiHidden/>
    <w:locked/>
    <w:rsid w:val="00D942CF"/>
  </w:style>
  <w:style w:type="paragraph" w:styleId="ab">
    <w:name w:val="footer"/>
    <w:basedOn w:val="a0"/>
    <w:link w:val="ac"/>
    <w:uiPriority w:val="99"/>
    <w:semiHidden/>
    <w:rsid w:val="00D9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locked/>
    <w:rPr>
      <w:lang w:eastAsia="en-US"/>
    </w:rPr>
  </w:style>
  <w:style w:type="paragraph" w:styleId="a">
    <w:name w:val="List Bullet"/>
    <w:basedOn w:val="a0"/>
    <w:autoRedefine/>
    <w:uiPriority w:val="99"/>
    <w:semiHidden/>
    <w:rsid w:val="00D942C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uiPriority w:val="99"/>
    <w:qFormat/>
    <w:rsid w:val="00D942C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99"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0"/>
    <w:link w:val="af0"/>
    <w:uiPriority w:val="99"/>
    <w:semiHidden/>
    <w:rsid w:val="00D942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semiHidden/>
    <w:locked/>
    <w:rsid w:val="00D942CF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iPriority w:val="99"/>
    <w:semiHidden/>
    <w:rsid w:val="00D942CF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D942C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Subtitle"/>
    <w:basedOn w:val="a0"/>
    <w:link w:val="af4"/>
    <w:uiPriority w:val="99"/>
    <w:qFormat/>
    <w:rsid w:val="00D94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3"/>
    <w:uiPriority w:val="99"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D942C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D942CF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3Char">
    <w:name w:val="Body Text 3 Char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rsid w:val="00D94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sz w:val="16"/>
      <w:szCs w:val="16"/>
      <w:lang w:eastAsia="en-US"/>
    </w:rPr>
  </w:style>
  <w:style w:type="character" w:customStyle="1" w:styleId="BodyTextIndent2Char">
    <w:name w:val="Body Text Indent 2 Char"/>
    <w:uiPriority w:val="99"/>
    <w:semiHidden/>
    <w:locked/>
    <w:rsid w:val="00D942C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rsid w:val="00D942CF"/>
    <w:pPr>
      <w:spacing w:after="0" w:line="24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lang w:eastAsia="en-US"/>
    </w:rPr>
  </w:style>
  <w:style w:type="paragraph" w:styleId="33">
    <w:name w:val="Body Text Indent 3"/>
    <w:basedOn w:val="a0"/>
    <w:link w:val="34"/>
    <w:uiPriority w:val="99"/>
    <w:semiHidden/>
    <w:rsid w:val="00D942CF"/>
    <w:pPr>
      <w:tabs>
        <w:tab w:val="left" w:pos="360"/>
        <w:tab w:val="left" w:pos="1080"/>
      </w:tabs>
      <w:spacing w:after="0" w:line="240" w:lineRule="auto"/>
      <w:ind w:firstLine="6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D942CF"/>
    <w:rPr>
      <w:rFonts w:ascii="Tahoma" w:hAnsi="Tahoma" w:cs="Tahoma"/>
      <w:sz w:val="16"/>
      <w:szCs w:val="16"/>
      <w:lang w:eastAsia="ru-RU"/>
    </w:rPr>
  </w:style>
  <w:style w:type="paragraph" w:styleId="af5">
    <w:name w:val="Document Map"/>
    <w:basedOn w:val="a0"/>
    <w:link w:val="af6"/>
    <w:uiPriority w:val="99"/>
    <w:semiHidden/>
    <w:rsid w:val="00D942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PlainTextChar">
    <w:name w:val="Plain Text Char"/>
    <w:uiPriority w:val="99"/>
    <w:semiHidden/>
    <w:locked/>
    <w:rsid w:val="00D942CF"/>
    <w:rPr>
      <w:rFonts w:ascii="Courier New" w:hAnsi="Courier New" w:cs="Courier New"/>
      <w:sz w:val="20"/>
      <w:szCs w:val="20"/>
      <w:lang w:eastAsia="ru-RU"/>
    </w:rPr>
  </w:style>
  <w:style w:type="paragraph" w:styleId="af7">
    <w:name w:val="Plain Text"/>
    <w:basedOn w:val="a0"/>
    <w:link w:val="af8"/>
    <w:uiPriority w:val="99"/>
    <w:semiHidden/>
    <w:rsid w:val="00D942CF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D942CF"/>
    <w:rPr>
      <w:rFonts w:ascii="Tahoma" w:hAnsi="Tahoma" w:cs="Tahoma"/>
      <w:sz w:val="16"/>
      <w:szCs w:val="16"/>
      <w:lang w:eastAsia="ru-RU"/>
    </w:rPr>
  </w:style>
  <w:style w:type="paragraph" w:styleId="af9">
    <w:name w:val="Balloon Text"/>
    <w:basedOn w:val="a0"/>
    <w:link w:val="afa"/>
    <w:uiPriority w:val="99"/>
    <w:semiHidden/>
    <w:rsid w:val="00D942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fb">
    <w:name w:val="No Spacing"/>
    <w:uiPriority w:val="99"/>
    <w:qFormat/>
    <w:rsid w:val="00D942CF"/>
    <w:rPr>
      <w:rFonts w:eastAsia="Times New Roman" w:cs="Calibri"/>
    </w:rPr>
  </w:style>
  <w:style w:type="paragraph" w:styleId="afc">
    <w:name w:val="List Paragraph"/>
    <w:basedOn w:val="a0"/>
    <w:uiPriority w:val="99"/>
    <w:qFormat/>
    <w:rsid w:val="00D942CF"/>
    <w:pPr>
      <w:ind w:left="720"/>
    </w:pPr>
  </w:style>
  <w:style w:type="paragraph" w:customStyle="1" w:styleId="14">
    <w:name w:val="Обычный +14"/>
    <w:basedOn w:val="a0"/>
    <w:uiPriority w:val="99"/>
    <w:rsid w:val="00D9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942CF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D942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9c7">
    <w:name w:val="c9 c7"/>
    <w:basedOn w:val="a0"/>
    <w:uiPriority w:val="99"/>
    <w:rsid w:val="00D942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МОН основной"/>
    <w:basedOn w:val="a0"/>
    <w:uiPriority w:val="99"/>
    <w:rsid w:val="00D942C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e">
    <w:name w:val="Содержимое таблицы"/>
    <w:basedOn w:val="a0"/>
    <w:uiPriority w:val="99"/>
    <w:rsid w:val="00D942CF"/>
    <w:pPr>
      <w:widowControl w:val="0"/>
      <w:suppressLineNumbers/>
      <w:suppressAutoHyphens/>
      <w:spacing w:after="0" w:line="240" w:lineRule="auto"/>
    </w:pPr>
    <w:rPr>
      <w:rFonts w:ascii="Times" w:hAnsi="Times" w:cs="Times"/>
      <w:kern w:val="2"/>
      <w:sz w:val="24"/>
      <w:szCs w:val="24"/>
      <w:lang w:eastAsia="ru-RU"/>
    </w:rPr>
  </w:style>
  <w:style w:type="paragraph" w:customStyle="1" w:styleId="25">
    <w:name w:val="Обычный2"/>
    <w:uiPriority w:val="99"/>
    <w:rsid w:val="00D942CF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12">
    <w:name w:val="Текст1"/>
    <w:basedOn w:val="a0"/>
    <w:uiPriority w:val="99"/>
    <w:rsid w:val="00D942CF"/>
    <w:pPr>
      <w:suppressAutoHyphens/>
      <w:spacing w:after="0" w:line="240" w:lineRule="auto"/>
    </w:pPr>
    <w:rPr>
      <w:rFonts w:ascii="Consolas" w:hAnsi="Consolas" w:cs="Consolas"/>
      <w:sz w:val="21"/>
      <w:szCs w:val="21"/>
      <w:lang w:eastAsia="zh-CN"/>
    </w:rPr>
  </w:style>
  <w:style w:type="paragraph" w:customStyle="1" w:styleId="FR1">
    <w:name w:val="FR1"/>
    <w:uiPriority w:val="99"/>
    <w:rsid w:val="00D942CF"/>
    <w:pPr>
      <w:widowControl w:val="0"/>
      <w:snapToGrid w:val="0"/>
      <w:jc w:val="both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D942CF"/>
    <w:pPr>
      <w:widowControl w:val="0"/>
      <w:suppressAutoHyphens/>
      <w:spacing w:after="0" w:line="360" w:lineRule="auto"/>
      <w:ind w:left="444"/>
      <w:jc w:val="both"/>
    </w:pPr>
    <w:rPr>
      <w:rFonts w:ascii="Arial" w:hAnsi="Arial" w:cs="Arial"/>
      <w:kern w:val="2"/>
      <w:sz w:val="28"/>
      <w:szCs w:val="28"/>
      <w:lang w:eastAsia="ru-RU"/>
    </w:rPr>
  </w:style>
  <w:style w:type="paragraph" w:customStyle="1" w:styleId="ConsTitle">
    <w:name w:val="ConsTitle"/>
    <w:uiPriority w:val="99"/>
    <w:rsid w:val="00D942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D942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D942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D942CF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14 Знак"/>
    <w:basedOn w:val="a1"/>
    <w:uiPriority w:val="99"/>
    <w:rsid w:val="00D942CF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uiPriority w:val="99"/>
    <w:rsid w:val="00D942CF"/>
  </w:style>
  <w:style w:type="character" w:customStyle="1" w:styleId="c1">
    <w:name w:val="c1"/>
    <w:basedOn w:val="a1"/>
    <w:uiPriority w:val="99"/>
    <w:rsid w:val="00D942CF"/>
  </w:style>
  <w:style w:type="character" w:customStyle="1" w:styleId="WW8Num2z0">
    <w:name w:val="WW8Num2z0"/>
    <w:uiPriority w:val="99"/>
    <w:rsid w:val="00D942CF"/>
    <w:rPr>
      <w:rFonts w:ascii="Wingdings" w:hAnsi="Wingdings" w:cs="Wingdings"/>
    </w:rPr>
  </w:style>
  <w:style w:type="character" w:customStyle="1" w:styleId="b-message-headname">
    <w:name w:val="b-message-head__name"/>
    <w:basedOn w:val="a1"/>
    <w:uiPriority w:val="99"/>
    <w:rsid w:val="00D942CF"/>
  </w:style>
  <w:style w:type="table" w:styleId="aff">
    <w:name w:val="Table Grid"/>
    <w:basedOn w:val="a2"/>
    <w:uiPriority w:val="99"/>
    <w:rsid w:val="00D942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Strong"/>
    <w:basedOn w:val="a1"/>
    <w:uiPriority w:val="99"/>
    <w:qFormat/>
    <w:rsid w:val="00D94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D942C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942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D942CF"/>
    <w:pPr>
      <w:keepNext/>
      <w:spacing w:after="0" w:line="240" w:lineRule="auto"/>
      <w:jc w:val="center"/>
      <w:outlineLvl w:val="1"/>
    </w:pPr>
    <w:rPr>
      <w:b/>
      <w:bCs/>
      <w:color w:val="000000"/>
      <w:spacing w:val="6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D942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D942CF"/>
    <w:pPr>
      <w:keepNext/>
      <w:spacing w:after="0" w:line="240" w:lineRule="auto"/>
      <w:ind w:left="5760" w:firstLine="720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D942C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D942CF"/>
    <w:pPr>
      <w:keepNext/>
      <w:tabs>
        <w:tab w:val="left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iCs/>
      <w:color w:val="000000"/>
      <w:spacing w:val="-1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D942C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D942CF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942CF"/>
    <w:pPr>
      <w:keepNext/>
      <w:tabs>
        <w:tab w:val="left" w:pos="109"/>
        <w:tab w:val="left" w:pos="289"/>
        <w:tab w:val="left" w:pos="360"/>
        <w:tab w:val="left" w:pos="912"/>
        <w:tab w:val="left" w:pos="1049"/>
      </w:tabs>
      <w:spacing w:after="0" w:line="240" w:lineRule="auto"/>
      <w:ind w:firstLine="6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942C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942CF"/>
    <w:rPr>
      <w:rFonts w:ascii="Times New Roman" w:hAnsi="Times New Roman" w:cs="Times New Roman"/>
      <w:b/>
      <w:bCs/>
      <w:color w:val="000000"/>
      <w:spacing w:val="6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D942C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D942CF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D942C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942CF"/>
    <w:rPr>
      <w:rFonts w:ascii="Times New Roman" w:hAnsi="Times New Roman" w:cs="Times New Roman"/>
      <w:i/>
      <w:iCs/>
      <w:color w:val="000000"/>
      <w:spacing w:val="-1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D942CF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locked/>
    <w:rsid w:val="00D942CF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rsid w:val="00D942CF"/>
    <w:rPr>
      <w:color w:val="0000FF"/>
      <w:u w:val="single"/>
    </w:rPr>
  </w:style>
  <w:style w:type="character" w:styleId="a5">
    <w:name w:val="FollowedHyperlink"/>
    <w:basedOn w:val="a1"/>
    <w:uiPriority w:val="99"/>
    <w:semiHidden/>
    <w:rsid w:val="00D942CF"/>
    <w:rPr>
      <w:color w:val="800080"/>
      <w:u w:val="single"/>
    </w:rPr>
  </w:style>
  <w:style w:type="character" w:customStyle="1" w:styleId="HTMLPreformattedChar">
    <w:name w:val="HTML Preformatted Char"/>
    <w:uiPriority w:val="99"/>
    <w:semiHidden/>
    <w:locked/>
    <w:rsid w:val="00D942CF"/>
    <w:rPr>
      <w:rFonts w:ascii="Courier New" w:hAnsi="Courier New" w:cs="Courier New"/>
      <w:sz w:val="20"/>
      <w:szCs w:val="20"/>
      <w:lang w:eastAsia="ar-SA" w:bidi="ar-SA"/>
    </w:rPr>
  </w:style>
  <w:style w:type="paragraph" w:styleId="HTML">
    <w:name w:val="HTML Preformatted"/>
    <w:basedOn w:val="a0"/>
    <w:link w:val="HTML0"/>
    <w:uiPriority w:val="99"/>
    <w:semiHidden/>
    <w:rsid w:val="00D9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6">
    <w:name w:val="Normal (Web)"/>
    <w:basedOn w:val="a0"/>
    <w:uiPriority w:val="99"/>
    <w:semiHidden/>
    <w:rsid w:val="00D9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rsid w:val="00D9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semiHidden/>
    <w:rsid w:val="00D942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semiHidden/>
    <w:locked/>
    <w:rsid w:val="00D942CF"/>
  </w:style>
  <w:style w:type="paragraph" w:styleId="ab">
    <w:name w:val="footer"/>
    <w:basedOn w:val="a0"/>
    <w:link w:val="ac"/>
    <w:uiPriority w:val="99"/>
    <w:semiHidden/>
    <w:rsid w:val="00D9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locked/>
    <w:rPr>
      <w:lang w:eastAsia="en-US"/>
    </w:rPr>
  </w:style>
  <w:style w:type="paragraph" w:styleId="a">
    <w:name w:val="List Bullet"/>
    <w:basedOn w:val="a0"/>
    <w:autoRedefine/>
    <w:uiPriority w:val="99"/>
    <w:semiHidden/>
    <w:rsid w:val="00D942C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uiPriority w:val="99"/>
    <w:qFormat/>
    <w:rsid w:val="00D942C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99"/>
    <w:locked/>
    <w:rsid w:val="00D942C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0"/>
    <w:link w:val="af0"/>
    <w:uiPriority w:val="99"/>
    <w:semiHidden/>
    <w:rsid w:val="00D942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semiHidden/>
    <w:locked/>
    <w:rsid w:val="00D942CF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iPriority w:val="99"/>
    <w:semiHidden/>
    <w:rsid w:val="00D942CF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D942C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Subtitle"/>
    <w:basedOn w:val="a0"/>
    <w:link w:val="af4"/>
    <w:uiPriority w:val="99"/>
    <w:qFormat/>
    <w:rsid w:val="00D94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3"/>
    <w:uiPriority w:val="99"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D942C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D942CF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3Char">
    <w:name w:val="Body Text 3 Char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rsid w:val="00D94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sz w:val="16"/>
      <w:szCs w:val="16"/>
      <w:lang w:eastAsia="en-US"/>
    </w:rPr>
  </w:style>
  <w:style w:type="character" w:customStyle="1" w:styleId="BodyTextIndent2Char">
    <w:name w:val="Body Text Indent 2 Char"/>
    <w:uiPriority w:val="99"/>
    <w:semiHidden/>
    <w:locked/>
    <w:rsid w:val="00D942C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rsid w:val="00D942CF"/>
    <w:pPr>
      <w:spacing w:after="0" w:line="24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lang w:eastAsia="en-US"/>
    </w:rPr>
  </w:style>
  <w:style w:type="paragraph" w:styleId="33">
    <w:name w:val="Body Text Indent 3"/>
    <w:basedOn w:val="a0"/>
    <w:link w:val="34"/>
    <w:uiPriority w:val="99"/>
    <w:semiHidden/>
    <w:rsid w:val="00D942CF"/>
    <w:pPr>
      <w:tabs>
        <w:tab w:val="left" w:pos="360"/>
        <w:tab w:val="left" w:pos="1080"/>
      </w:tabs>
      <w:spacing w:after="0" w:line="240" w:lineRule="auto"/>
      <w:ind w:firstLine="6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D942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D942CF"/>
    <w:rPr>
      <w:rFonts w:ascii="Tahoma" w:hAnsi="Tahoma" w:cs="Tahoma"/>
      <w:sz w:val="16"/>
      <w:szCs w:val="16"/>
      <w:lang w:eastAsia="ru-RU"/>
    </w:rPr>
  </w:style>
  <w:style w:type="paragraph" w:styleId="af5">
    <w:name w:val="Document Map"/>
    <w:basedOn w:val="a0"/>
    <w:link w:val="af6"/>
    <w:uiPriority w:val="99"/>
    <w:semiHidden/>
    <w:rsid w:val="00D942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PlainTextChar">
    <w:name w:val="Plain Text Char"/>
    <w:uiPriority w:val="99"/>
    <w:semiHidden/>
    <w:locked/>
    <w:rsid w:val="00D942CF"/>
    <w:rPr>
      <w:rFonts w:ascii="Courier New" w:hAnsi="Courier New" w:cs="Courier New"/>
      <w:sz w:val="20"/>
      <w:szCs w:val="20"/>
      <w:lang w:eastAsia="ru-RU"/>
    </w:rPr>
  </w:style>
  <w:style w:type="paragraph" w:styleId="af7">
    <w:name w:val="Plain Text"/>
    <w:basedOn w:val="a0"/>
    <w:link w:val="af8"/>
    <w:uiPriority w:val="99"/>
    <w:semiHidden/>
    <w:rsid w:val="00D942CF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D942CF"/>
    <w:rPr>
      <w:rFonts w:ascii="Tahoma" w:hAnsi="Tahoma" w:cs="Tahoma"/>
      <w:sz w:val="16"/>
      <w:szCs w:val="16"/>
      <w:lang w:eastAsia="ru-RU"/>
    </w:rPr>
  </w:style>
  <w:style w:type="paragraph" w:styleId="af9">
    <w:name w:val="Balloon Text"/>
    <w:basedOn w:val="a0"/>
    <w:link w:val="afa"/>
    <w:uiPriority w:val="99"/>
    <w:semiHidden/>
    <w:rsid w:val="00D942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fb">
    <w:name w:val="No Spacing"/>
    <w:uiPriority w:val="99"/>
    <w:qFormat/>
    <w:rsid w:val="00D942CF"/>
    <w:rPr>
      <w:rFonts w:eastAsia="Times New Roman" w:cs="Calibri"/>
    </w:rPr>
  </w:style>
  <w:style w:type="paragraph" w:styleId="afc">
    <w:name w:val="List Paragraph"/>
    <w:basedOn w:val="a0"/>
    <w:uiPriority w:val="99"/>
    <w:qFormat/>
    <w:rsid w:val="00D942CF"/>
    <w:pPr>
      <w:ind w:left="720"/>
    </w:pPr>
  </w:style>
  <w:style w:type="paragraph" w:customStyle="1" w:styleId="14">
    <w:name w:val="Обычный +14"/>
    <w:basedOn w:val="a0"/>
    <w:uiPriority w:val="99"/>
    <w:rsid w:val="00D9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942CF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D942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9c7">
    <w:name w:val="c9 c7"/>
    <w:basedOn w:val="a0"/>
    <w:uiPriority w:val="99"/>
    <w:rsid w:val="00D942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МОН основной"/>
    <w:basedOn w:val="a0"/>
    <w:uiPriority w:val="99"/>
    <w:rsid w:val="00D942C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e">
    <w:name w:val="Содержимое таблицы"/>
    <w:basedOn w:val="a0"/>
    <w:uiPriority w:val="99"/>
    <w:rsid w:val="00D942CF"/>
    <w:pPr>
      <w:widowControl w:val="0"/>
      <w:suppressLineNumbers/>
      <w:suppressAutoHyphens/>
      <w:spacing w:after="0" w:line="240" w:lineRule="auto"/>
    </w:pPr>
    <w:rPr>
      <w:rFonts w:ascii="Times" w:hAnsi="Times" w:cs="Times"/>
      <w:kern w:val="2"/>
      <w:sz w:val="24"/>
      <w:szCs w:val="24"/>
      <w:lang w:eastAsia="ru-RU"/>
    </w:rPr>
  </w:style>
  <w:style w:type="paragraph" w:customStyle="1" w:styleId="25">
    <w:name w:val="Обычный2"/>
    <w:uiPriority w:val="99"/>
    <w:rsid w:val="00D942CF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12">
    <w:name w:val="Текст1"/>
    <w:basedOn w:val="a0"/>
    <w:uiPriority w:val="99"/>
    <w:rsid w:val="00D942CF"/>
    <w:pPr>
      <w:suppressAutoHyphens/>
      <w:spacing w:after="0" w:line="240" w:lineRule="auto"/>
    </w:pPr>
    <w:rPr>
      <w:rFonts w:ascii="Consolas" w:hAnsi="Consolas" w:cs="Consolas"/>
      <w:sz w:val="21"/>
      <w:szCs w:val="21"/>
      <w:lang w:eastAsia="zh-CN"/>
    </w:rPr>
  </w:style>
  <w:style w:type="paragraph" w:customStyle="1" w:styleId="FR1">
    <w:name w:val="FR1"/>
    <w:uiPriority w:val="99"/>
    <w:rsid w:val="00D942CF"/>
    <w:pPr>
      <w:widowControl w:val="0"/>
      <w:snapToGrid w:val="0"/>
      <w:jc w:val="both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D942CF"/>
    <w:pPr>
      <w:widowControl w:val="0"/>
      <w:suppressAutoHyphens/>
      <w:spacing w:after="0" w:line="360" w:lineRule="auto"/>
      <w:ind w:left="444"/>
      <w:jc w:val="both"/>
    </w:pPr>
    <w:rPr>
      <w:rFonts w:ascii="Arial" w:hAnsi="Arial" w:cs="Arial"/>
      <w:kern w:val="2"/>
      <w:sz w:val="28"/>
      <w:szCs w:val="28"/>
      <w:lang w:eastAsia="ru-RU"/>
    </w:rPr>
  </w:style>
  <w:style w:type="paragraph" w:customStyle="1" w:styleId="ConsTitle">
    <w:name w:val="ConsTitle"/>
    <w:uiPriority w:val="99"/>
    <w:rsid w:val="00D942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D942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D942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D942CF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14 Знак"/>
    <w:basedOn w:val="a1"/>
    <w:uiPriority w:val="99"/>
    <w:rsid w:val="00D942CF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uiPriority w:val="99"/>
    <w:rsid w:val="00D942CF"/>
  </w:style>
  <w:style w:type="character" w:customStyle="1" w:styleId="c1">
    <w:name w:val="c1"/>
    <w:basedOn w:val="a1"/>
    <w:uiPriority w:val="99"/>
    <w:rsid w:val="00D942CF"/>
  </w:style>
  <w:style w:type="character" w:customStyle="1" w:styleId="WW8Num2z0">
    <w:name w:val="WW8Num2z0"/>
    <w:uiPriority w:val="99"/>
    <w:rsid w:val="00D942CF"/>
    <w:rPr>
      <w:rFonts w:ascii="Wingdings" w:hAnsi="Wingdings" w:cs="Wingdings"/>
    </w:rPr>
  </w:style>
  <w:style w:type="character" w:customStyle="1" w:styleId="b-message-headname">
    <w:name w:val="b-message-head__name"/>
    <w:basedOn w:val="a1"/>
    <w:uiPriority w:val="99"/>
    <w:rsid w:val="00D942CF"/>
  </w:style>
  <w:style w:type="table" w:styleId="aff">
    <w:name w:val="Table Grid"/>
    <w:basedOn w:val="a2"/>
    <w:uiPriority w:val="99"/>
    <w:rsid w:val="00D942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Strong"/>
    <w:basedOn w:val="a1"/>
    <w:uiPriority w:val="99"/>
    <w:qFormat/>
    <w:rsid w:val="00D9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ganc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gancino2009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</vt:lpstr>
    </vt:vector>
  </TitlesOfParts>
  <Company/>
  <LinksUpToDate>false</LinksUpToDate>
  <CharactersWithSpaces>38781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creator>Рабочий</dc:creator>
  <cp:lastModifiedBy>Ученик</cp:lastModifiedBy>
  <cp:revision>4</cp:revision>
  <dcterms:created xsi:type="dcterms:W3CDTF">2016-09-02T04:27:00Z</dcterms:created>
  <dcterms:modified xsi:type="dcterms:W3CDTF">2017-08-31T09:21:00Z</dcterms:modified>
</cp:coreProperties>
</file>