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F1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904326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детей иностранных граждан и лиц без гражданства, не прошедших тестирование на знание русского языка</w:t>
      </w:r>
    </w:p>
    <w:p w:rsidR="00904326" w:rsidRDefault="00904326" w:rsidP="00904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72A" w:rsidRDefault="00904326" w:rsidP="00531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2025 году в Северо-Восточном образовательном округе  услугу по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обучению русскому языку для повторного прохождения тестирования на знания русского языка предоставляет </w:t>
      </w:r>
      <w:r w:rsidRPr="00904326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  <w:proofErr w:type="gramStart"/>
      <w:r w:rsidRPr="00904326">
        <w:rPr>
          <w:rFonts w:ascii="Times New Roman" w:hAnsi="Times New Roman" w:cs="Times New Roman"/>
          <w:sz w:val="28"/>
          <w:szCs w:val="28"/>
        </w:rPr>
        <w:t>имени Героя Советского Союза Михаила Кузьмича Овсянникова</w:t>
      </w:r>
      <w:proofErr w:type="gramEnd"/>
      <w:r w:rsidRPr="00904326">
        <w:rPr>
          <w:rFonts w:ascii="Times New Roman" w:hAnsi="Times New Roman" w:cs="Times New Roman"/>
          <w:sz w:val="28"/>
          <w:szCs w:val="28"/>
        </w:rPr>
        <w:t xml:space="preserve"> с.</w:t>
      </w:r>
      <w:r w:rsidR="00D53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326"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 w:rsidRPr="009043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04326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90432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5311F">
        <w:rPr>
          <w:rFonts w:ascii="Times New Roman" w:hAnsi="Times New Roman" w:cs="Times New Roman"/>
          <w:sz w:val="28"/>
          <w:szCs w:val="28"/>
        </w:rPr>
        <w:t>.</w:t>
      </w:r>
    </w:p>
    <w:p w:rsidR="00DC7514" w:rsidRDefault="003C740F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</w:t>
      </w:r>
    </w:p>
    <w:p w:rsidR="00DC7514" w:rsidRDefault="00DC7514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+7(84656)2-37-41 – Северо-Восточное управление министерства образования Самарской области; </w:t>
      </w:r>
    </w:p>
    <w:p w:rsidR="003C740F" w:rsidRPr="00904326" w:rsidRDefault="000D00E8" w:rsidP="00DC75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+7(84654)</w:t>
      </w:r>
      <w:r w:rsidRPr="000D00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0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00E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514">
        <w:rPr>
          <w:rFonts w:ascii="Times New Roman" w:hAnsi="Times New Roman" w:cs="Times New Roman"/>
          <w:sz w:val="28"/>
          <w:szCs w:val="28"/>
        </w:rPr>
        <w:t xml:space="preserve">- ГБОУ СОШ </w:t>
      </w:r>
      <w:r w:rsidR="00DC7514" w:rsidRPr="00DC7514">
        <w:rPr>
          <w:rFonts w:ascii="Times New Roman" w:hAnsi="Times New Roman" w:cs="Times New Roman"/>
          <w:sz w:val="28"/>
          <w:szCs w:val="28"/>
        </w:rPr>
        <w:t>им. М</w:t>
      </w:r>
      <w:r w:rsidR="00DC7514">
        <w:rPr>
          <w:rFonts w:ascii="Times New Roman" w:hAnsi="Times New Roman" w:cs="Times New Roman"/>
          <w:sz w:val="28"/>
          <w:szCs w:val="28"/>
        </w:rPr>
        <w:t xml:space="preserve">.К. Овсянникова  </w:t>
      </w:r>
      <w:r w:rsidR="00DC7514" w:rsidRPr="00DC751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C7514" w:rsidRPr="00DC7514">
        <w:rPr>
          <w:rFonts w:ascii="Times New Roman" w:hAnsi="Times New Roman" w:cs="Times New Roman"/>
          <w:sz w:val="28"/>
          <w:szCs w:val="28"/>
        </w:rPr>
        <w:t>Исаклы</w:t>
      </w:r>
      <w:proofErr w:type="spellEnd"/>
      <w:r w:rsidR="00DC7514">
        <w:rPr>
          <w:rFonts w:ascii="Times New Roman" w:hAnsi="Times New Roman" w:cs="Times New Roman"/>
          <w:sz w:val="28"/>
          <w:szCs w:val="28"/>
        </w:rPr>
        <w:t>.</w:t>
      </w:r>
    </w:p>
    <w:sectPr w:rsidR="003C740F" w:rsidRPr="0090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26"/>
    <w:rsid w:val="000D00E8"/>
    <w:rsid w:val="00102634"/>
    <w:rsid w:val="00397EF1"/>
    <w:rsid w:val="003C740F"/>
    <w:rsid w:val="0053172A"/>
    <w:rsid w:val="00904326"/>
    <w:rsid w:val="00D5311F"/>
    <w:rsid w:val="00D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Саймукова</cp:lastModifiedBy>
  <cp:revision>2</cp:revision>
  <dcterms:created xsi:type="dcterms:W3CDTF">2025-05-27T13:07:00Z</dcterms:created>
  <dcterms:modified xsi:type="dcterms:W3CDTF">2025-05-27T13:07:00Z</dcterms:modified>
</cp:coreProperties>
</file>